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7DF" w:rsidRDefault="00A137DF" w:rsidP="00A137DF">
      <w:pPr>
        <w:rPr>
          <w:rFonts w:hAnsi="ＭＳ 明朝"/>
        </w:rPr>
      </w:pPr>
      <w:r>
        <w:rPr>
          <w:rFonts w:hAnsi="ＭＳ 明朝" w:hint="eastAsia"/>
          <w:noProof/>
        </w:rPr>
        <mc:AlternateContent>
          <mc:Choice Requires="wps">
            <w:drawing>
              <wp:anchor distT="0" distB="0" distL="114300" distR="114300" simplePos="0" relativeHeight="251898368" behindDoc="1" locked="0" layoutInCell="1" allowOverlap="1">
                <wp:simplePos x="0" y="0"/>
                <wp:positionH relativeFrom="column">
                  <wp:posOffset>-631825</wp:posOffset>
                </wp:positionH>
                <wp:positionV relativeFrom="paragraph">
                  <wp:posOffset>29193</wp:posOffset>
                </wp:positionV>
                <wp:extent cx="7067550" cy="1552575"/>
                <wp:effectExtent l="0" t="0" r="0" b="9525"/>
                <wp:wrapNone/>
                <wp:docPr id="61" name="角丸四角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1552575"/>
                        </a:xfrm>
                        <a:prstGeom prst="roundRect">
                          <a:avLst>
                            <a:gd name="adj" fmla="val 50000"/>
                          </a:avLst>
                        </a:prstGeom>
                        <a:solidFill>
                          <a:srgbClr val="FFFFC8"/>
                        </a:solidFill>
                        <a:ln>
                          <a:noFill/>
                        </a:ln>
                        <a:effectLst/>
                        <a:extLst>
                          <a:ext uri="{91240B29-F687-4F45-9708-019B960494DF}">
                            <a14:hiddenLine xmlns:a14="http://schemas.microsoft.com/office/drawing/2010/main" w="50800" cap="rnd">
                              <a:solidFill>
                                <a:srgbClr val="FABF8F"/>
                              </a:solidFill>
                              <a:prstDash val="sysDot"/>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CF5715" id="角丸四角形 61" o:spid="_x0000_s1026" style="position:absolute;left:0;text-align:left;margin-left:-49.75pt;margin-top:2.3pt;width:556.5pt;height:122.25pt;z-index:-2514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6wPNwMAAIQGAAAOAAAAZHJzL2Uyb0RvYy54bWysVc1u3DYQvhfoOxC8y5LW0kpaWA72T0UB&#10;JzHiBDlzRWrFRCJVkmutE+QlcvUtl7xCLnmbBuhjZEhp7d2kh6KtDsKMODOc75sfXTzZtw26ZUpz&#10;KXIcngUYMVFKysU2x69eFl6KkTZEUNJIwXJ8xzR+cvnrLxd9N2MTWcuGMoUgiNCzvstxbUw3831d&#10;1qwl+kx2TMBhJVVLDKhq61NFeojeNv4kCKZ+LxXtlCyZ1vB1NRziSxe/qlhpnleVZgY1OYbcjHsr&#10;997Yt395QWZbRbqal2Ma5F9k0RIu4NKHUCtiCNop/lOolpdKalmZs1K2vqwqXjKHAdCEwQ9obmrS&#10;MYcFyNHdA036/wtbPru9VojTHE9DjARpoUZ/ff7455cv3+7vQfj29ROCE6Cp7/QMrG+6a2WB6u5K&#10;lm81EnJZE7Flc6VkXzNCITln7584WEWDK9r0TyWFS8jOSMfYvlKtDQhcoL0rzN1DYdjeoBI+JsE0&#10;iWOoXwlnYRxP4iS2OflkdnDvlDa/MdkiK+RYyZ2gL6D87g5ye6WNKw8dMRL6BqOqbaDYt6RBcQDP&#10;GHE0htiHmA6vbDgteNM4RW03y0YhcM1xAc8yHZ31sVkjrLGQ1m3IdvjCXGNCSq77AOSYnYXrmuZ9&#10;Fk6iYDHJvGKaJl5URLGXJUHqBWG2yKZBlEWr4oOFFkazmlPKxBUX7NDAYfTPGmQcpaH1XAujPsdx&#10;kAIXqCQwjkpQR+AJLH2Cfr4o0uLv0Fv2VkTXA0v6Tq+ksXZk5orjJNswa0GdbAhvBtk/heXqDNxY&#10;10eK5kUcJNF56iVJfO5F5+vAW6TF0psvw+k0WS+Wi3V4StHa0a7/O0sukUMNrSJ3hqmbmvaIctt9&#10;53E2gXGiHDbNJLG9BYSSZgsrsjQKIyXNa25qN9+22W2ME1ZTqEF6aMiH6AMRjxcf8TRie6QK2vfQ&#10;WG4S7fANQ7yR9A4GEXJw0wbLG4RaqncY9bAIc6z/2BHFMGp+FzDMSTTJYticTknTDJCo44PN0QER&#10;JQTKsQG0TlyaYdfuOsW3NdwTOqxCzmH8K24HwGU35DQqsOocjnEt2116rDurx5/H5XcAAAD//wMA&#10;UEsDBBQABgAIAAAAIQCfPYBY3wAAAAoBAAAPAAAAZHJzL2Rvd25yZXYueG1sTI/BTsMwEETvSPyD&#10;tUhcUOukhEJCNhVC6qU3Sul5G5skir2OYrdN/x73RI+zM5p5W64ma8RJj75zjJDOExCaa6c6bhB2&#10;3+vZGwgfiBUZxxrhoj2sqvu7kgrlzvylT9vQiFjCviCENoShkNLXrbbk527QHL1fN1oKUY6NVCOd&#10;Y7k1cpEkS2mp47jQ0qA/W13326NFeM32e+Oe+nTY9f4nrS8bytYbxMeH6eMdRNBT+A/DFT+iQxWZ&#10;Du7IyguDMMvzlxhFyJYgrn6SPsfDAWGR5SnIqpS3L1R/AAAA//8DAFBLAQItABQABgAIAAAAIQC2&#10;gziS/gAAAOEBAAATAAAAAAAAAAAAAAAAAAAAAABbQ29udGVudF9UeXBlc10ueG1sUEsBAi0AFAAG&#10;AAgAAAAhADj9If/WAAAAlAEAAAsAAAAAAAAAAAAAAAAALwEAAF9yZWxzLy5yZWxzUEsBAi0AFAAG&#10;AAgAAAAhALzPrA83AwAAhAYAAA4AAAAAAAAAAAAAAAAALgIAAGRycy9lMm9Eb2MueG1sUEsBAi0A&#10;FAAGAAgAAAAhAJ89gFjfAAAACgEAAA8AAAAAAAAAAAAAAAAAkQUAAGRycy9kb3ducmV2LnhtbFBL&#10;BQYAAAAABAAEAPMAAACdBgAAAAA=&#10;" fillcolor="#ffffc8" stroked="f" strokecolor="#fabf8f" strokeweight="4pt">
                <v:stroke dashstyle="1 1" endcap="round"/>
                <v:textbox inset="5.85pt,.7pt,5.85pt,.7pt"/>
              </v:roundrect>
            </w:pict>
          </mc:Fallback>
        </mc:AlternateContent>
      </w:r>
    </w:p>
    <w:p w:rsidR="00A137DF" w:rsidRPr="0045124D" w:rsidRDefault="00A137DF" w:rsidP="00A137DF">
      <w:pPr>
        <w:jc w:val="center"/>
        <w:rPr>
          <w:rFonts w:ascii="HG丸ｺﾞｼｯｸM-PRO" w:eastAsia="HG丸ｺﾞｼｯｸM-PRO" w:hAnsi="HG丸ｺﾞｼｯｸM-PRO"/>
          <w:sz w:val="72"/>
        </w:rPr>
      </w:pPr>
      <w:r w:rsidRPr="0045124D">
        <w:rPr>
          <w:rFonts w:ascii="HG丸ｺﾞｼｯｸM-PRO" w:eastAsia="HG丸ｺﾞｼｯｸM-PRO" w:hAnsi="HG丸ｺﾞｼｯｸM-PRO" w:hint="eastAsia"/>
          <w:sz w:val="72"/>
        </w:rPr>
        <w:t>健康みよし21（第２次計画）</w:t>
      </w:r>
    </w:p>
    <w:p w:rsidR="00A137DF" w:rsidRPr="006732C3" w:rsidRDefault="00A137DF" w:rsidP="00A137DF">
      <w:pPr>
        <w:jc w:val="center"/>
        <w:rPr>
          <w:rFonts w:ascii="ＭＳ ゴシック" w:eastAsia="ＭＳ ゴシック" w:hAnsi="ＭＳ ゴシック"/>
          <w:sz w:val="44"/>
        </w:rPr>
      </w:pPr>
      <w:r w:rsidRPr="006732C3">
        <w:rPr>
          <w:rFonts w:ascii="ＭＳ ゴシック" w:eastAsia="ＭＳ ゴシック" w:hAnsi="ＭＳ ゴシック" w:hint="eastAsia"/>
          <w:sz w:val="44"/>
        </w:rPr>
        <w:t>平成27年度～36年度</w:t>
      </w:r>
    </w:p>
    <w:p w:rsidR="00A137DF" w:rsidRPr="006732C3" w:rsidRDefault="00A137DF" w:rsidP="00A137DF">
      <w:pPr>
        <w:jc w:val="center"/>
        <w:rPr>
          <w:rFonts w:ascii="HG創英角ｺﾞｼｯｸUB" w:eastAsia="HG創英角ｺﾞｼｯｸUB" w:hAnsi="HG創英角ｺﾞｼｯｸUB"/>
          <w:sz w:val="44"/>
        </w:rPr>
      </w:pPr>
    </w:p>
    <w:p w:rsidR="00A137DF" w:rsidRPr="00D14B78" w:rsidRDefault="00A137DF" w:rsidP="00A137DF">
      <w:pPr>
        <w:rPr>
          <w:rFonts w:ascii="HG創英角ｺﾞｼｯｸUB" w:eastAsia="HG創英角ｺﾞｼｯｸUB" w:hAnsi="HG創英角ｺﾞｼｯｸUB"/>
          <w:sz w:val="52"/>
        </w:rPr>
      </w:pPr>
    </w:p>
    <w:p w:rsidR="00A137DF" w:rsidRDefault="00D11B02" w:rsidP="00A137DF">
      <w:pPr>
        <w:rPr>
          <w:rFonts w:hAnsi="ＭＳ 明朝"/>
        </w:rPr>
      </w:pPr>
      <w:r>
        <w:rPr>
          <w:noProof/>
        </w:rPr>
        <w:drawing>
          <wp:anchor distT="0" distB="0" distL="114300" distR="114300" simplePos="0" relativeHeight="251899392" behindDoc="1" locked="0" layoutInCell="1" allowOverlap="1" wp14:anchorId="17BB342D" wp14:editId="03CD60C4">
            <wp:simplePos x="0" y="0"/>
            <wp:positionH relativeFrom="margin">
              <wp:posOffset>482229</wp:posOffset>
            </wp:positionH>
            <wp:positionV relativeFrom="margin">
              <wp:posOffset>2302510</wp:posOffset>
            </wp:positionV>
            <wp:extent cx="4544695" cy="5049520"/>
            <wp:effectExtent l="0" t="0" r="8255" b="0"/>
            <wp:wrapNone/>
            <wp:docPr id="58" name="図 58" descr="KI-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4695" cy="504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7DF" w:rsidRDefault="00A137DF" w:rsidP="00A137DF">
      <w:pPr>
        <w:rPr>
          <w:rFonts w:hAnsi="ＭＳ 明朝"/>
        </w:rPr>
      </w:pPr>
    </w:p>
    <w:p w:rsidR="00A137DF" w:rsidRDefault="00A137DF" w:rsidP="00A137DF">
      <w:pPr>
        <w:rPr>
          <w:rFonts w:hAnsi="ＭＳ 明朝"/>
        </w:rPr>
      </w:pPr>
    </w:p>
    <w:p w:rsidR="00A137DF" w:rsidRDefault="00A137DF" w:rsidP="00A137DF">
      <w:pPr>
        <w:rPr>
          <w:rFonts w:hAnsi="ＭＳ 明朝"/>
        </w:rPr>
      </w:pPr>
    </w:p>
    <w:p w:rsidR="00A137DF" w:rsidRDefault="00A137DF" w:rsidP="00A137DF">
      <w:pPr>
        <w:rPr>
          <w:rFonts w:hAnsi="ＭＳ 明朝"/>
        </w:rPr>
      </w:pPr>
    </w:p>
    <w:p w:rsidR="00A137DF" w:rsidRDefault="00A137DF" w:rsidP="00A137DF">
      <w:pPr>
        <w:rPr>
          <w:rFonts w:hAnsi="ＭＳ 明朝"/>
        </w:rPr>
      </w:pPr>
    </w:p>
    <w:p w:rsidR="00A137DF" w:rsidRDefault="00A137DF" w:rsidP="00A137DF">
      <w:pPr>
        <w:rPr>
          <w:rFonts w:hAnsi="ＭＳ 明朝"/>
        </w:rPr>
      </w:pPr>
    </w:p>
    <w:p w:rsidR="00A137DF" w:rsidRDefault="00A137DF" w:rsidP="00A137DF">
      <w:pPr>
        <w:rPr>
          <w:rFonts w:hAnsi="ＭＳ 明朝"/>
        </w:rPr>
      </w:pPr>
    </w:p>
    <w:p w:rsidR="00A137DF" w:rsidRDefault="00A137DF" w:rsidP="00A137DF">
      <w:pPr>
        <w:rPr>
          <w:rFonts w:hAnsi="ＭＳ 明朝"/>
        </w:rPr>
      </w:pPr>
    </w:p>
    <w:p w:rsidR="00A137DF" w:rsidRDefault="00A137DF" w:rsidP="00A137DF">
      <w:pPr>
        <w:rPr>
          <w:rFonts w:hAnsi="ＭＳ 明朝"/>
        </w:rPr>
      </w:pPr>
    </w:p>
    <w:p w:rsidR="00A137DF" w:rsidRDefault="00A137DF" w:rsidP="00A137DF">
      <w:pPr>
        <w:rPr>
          <w:rFonts w:hAnsi="ＭＳ 明朝"/>
        </w:rPr>
      </w:pPr>
    </w:p>
    <w:p w:rsidR="00A137DF" w:rsidRDefault="00A137DF" w:rsidP="00A137DF">
      <w:pPr>
        <w:rPr>
          <w:rFonts w:hAnsi="ＭＳ 明朝"/>
        </w:rPr>
      </w:pPr>
    </w:p>
    <w:p w:rsidR="00A137DF" w:rsidRDefault="00A137DF" w:rsidP="00A137DF">
      <w:pPr>
        <w:rPr>
          <w:rFonts w:hAnsi="ＭＳ 明朝"/>
        </w:rPr>
      </w:pPr>
    </w:p>
    <w:p w:rsidR="00A137DF" w:rsidRDefault="00A137DF" w:rsidP="00A137DF">
      <w:pPr>
        <w:rPr>
          <w:rFonts w:hAnsi="ＭＳ 明朝"/>
        </w:rPr>
      </w:pPr>
    </w:p>
    <w:p w:rsidR="00A137DF" w:rsidRDefault="00A137DF" w:rsidP="00A137DF">
      <w:pPr>
        <w:rPr>
          <w:rFonts w:hAnsi="ＭＳ 明朝"/>
        </w:rPr>
      </w:pPr>
    </w:p>
    <w:p w:rsidR="00A137DF" w:rsidRDefault="00A137DF" w:rsidP="00A137DF">
      <w:pPr>
        <w:rPr>
          <w:rFonts w:hAnsi="ＭＳ 明朝"/>
        </w:rPr>
      </w:pPr>
    </w:p>
    <w:p w:rsidR="00A137DF" w:rsidRDefault="00A137DF" w:rsidP="00A137DF">
      <w:pPr>
        <w:rPr>
          <w:rFonts w:hAnsi="ＭＳ 明朝"/>
        </w:rPr>
      </w:pPr>
    </w:p>
    <w:p w:rsidR="00A137DF" w:rsidRDefault="00A137DF" w:rsidP="00A137DF">
      <w:pPr>
        <w:rPr>
          <w:rFonts w:hAnsi="ＭＳ 明朝"/>
        </w:rPr>
      </w:pPr>
    </w:p>
    <w:p w:rsidR="00A137DF" w:rsidRDefault="00A137DF" w:rsidP="00A137DF">
      <w:pPr>
        <w:rPr>
          <w:rFonts w:hAnsi="ＭＳ 明朝"/>
        </w:rPr>
      </w:pPr>
    </w:p>
    <w:p w:rsidR="00A137DF" w:rsidRDefault="00A137DF" w:rsidP="00A137DF">
      <w:pPr>
        <w:rPr>
          <w:rFonts w:hAnsi="ＭＳ 明朝"/>
        </w:rPr>
      </w:pPr>
    </w:p>
    <w:p w:rsidR="00A137DF" w:rsidRDefault="00A137DF" w:rsidP="00A137DF">
      <w:pPr>
        <w:rPr>
          <w:rFonts w:hAnsi="ＭＳ 明朝"/>
        </w:rPr>
      </w:pPr>
    </w:p>
    <w:p w:rsidR="00A137DF" w:rsidRDefault="00A137DF" w:rsidP="00A137DF">
      <w:pPr>
        <w:rPr>
          <w:rFonts w:hAnsi="ＭＳ 明朝"/>
        </w:rPr>
      </w:pPr>
    </w:p>
    <w:p w:rsidR="00A137DF" w:rsidRDefault="00A137DF" w:rsidP="00A137DF">
      <w:pPr>
        <w:rPr>
          <w:rFonts w:hAnsi="ＭＳ 明朝"/>
        </w:rPr>
      </w:pPr>
    </w:p>
    <w:p w:rsidR="00A137DF" w:rsidRDefault="00A137DF" w:rsidP="00A137DF">
      <w:pPr>
        <w:rPr>
          <w:rFonts w:hAnsi="ＭＳ 明朝"/>
        </w:rPr>
      </w:pPr>
    </w:p>
    <w:p w:rsidR="006600DF" w:rsidRPr="002336B6" w:rsidRDefault="00A137DF" w:rsidP="002336B6">
      <w:pPr>
        <w:jc w:val="center"/>
        <w:rPr>
          <w:rFonts w:ascii="HG丸ｺﾞｼｯｸM-PRO" w:eastAsia="HG丸ｺﾞｼｯｸM-PRO" w:hAnsi="HG丸ｺﾞｼｯｸM-PRO" w:hint="eastAsia"/>
          <w:sz w:val="56"/>
        </w:rPr>
      </w:pPr>
      <w:r w:rsidRPr="006732C3">
        <w:rPr>
          <w:rFonts w:ascii="HG丸ｺﾞｼｯｸM-PRO" w:eastAsia="HG丸ｺﾞｼｯｸM-PRO" w:hAnsi="HG丸ｺﾞｼｯｸM-PRO" w:hint="eastAsia"/>
          <w:sz w:val="56"/>
        </w:rPr>
        <w:t>みよし市</w:t>
      </w:r>
    </w:p>
    <w:p w:rsidR="008945FD" w:rsidRPr="002336B6" w:rsidRDefault="008945FD" w:rsidP="008945FD">
      <w:pPr>
        <w:rPr>
          <w:rFonts w:ascii="HG丸ｺﾞｼｯｸM-PRO" w:eastAsia="HG丸ｺﾞｼｯｸM-PRO" w:hAnsi="HG丸ｺﾞｼｯｸM-PRO" w:hint="eastAsia"/>
          <w:sz w:val="28"/>
        </w:rPr>
      </w:pPr>
      <w:r>
        <w:rPr>
          <w:noProof/>
        </w:rPr>
        <w:lastRenderedPageBreak/>
        <w:drawing>
          <wp:anchor distT="0" distB="0" distL="114300" distR="114300" simplePos="0" relativeHeight="251896320" behindDoc="0" locked="0" layoutInCell="1" allowOverlap="1" wp14:anchorId="662770B6" wp14:editId="121BF0DB">
            <wp:simplePos x="0" y="0"/>
            <wp:positionH relativeFrom="column">
              <wp:posOffset>3748996</wp:posOffset>
            </wp:positionH>
            <wp:positionV relativeFrom="paragraph">
              <wp:posOffset>-440690</wp:posOffset>
            </wp:positionV>
            <wp:extent cx="1484674" cy="1943100"/>
            <wp:effectExtent l="0" t="0" r="1270" b="0"/>
            <wp:wrapNone/>
            <wp:docPr id="171" name="図 171" descr="C:\Users\nakamura\AppData\Local\Microsoft\Windows\Temporary Internet Files\Content.Word\右向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amura\AppData\Local\Microsoft\Windows\Temporary Internet Files\Content.Word\右向き.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309" r="3869" b="22291"/>
                    <a:stretch/>
                  </pic:blipFill>
                  <pic:spPr bwMode="auto">
                    <a:xfrm>
                      <a:off x="0" y="0"/>
                      <a:ext cx="1484674" cy="1943100"/>
                    </a:xfrm>
                    <a:prstGeom prst="ellips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945FD" w:rsidRPr="008945FD" w:rsidRDefault="008945FD" w:rsidP="008945FD">
      <w:pPr>
        <w:ind w:leftChars="67" w:left="141"/>
        <w:rPr>
          <w:sz w:val="44"/>
          <w:szCs w:val="44"/>
        </w:rPr>
      </w:pPr>
      <w:r w:rsidRPr="008945FD">
        <w:rPr>
          <w:rFonts w:hint="eastAsia"/>
          <w:sz w:val="44"/>
          <w:szCs w:val="44"/>
        </w:rPr>
        <w:t>ごあいさつ</w:t>
      </w:r>
    </w:p>
    <w:p w:rsidR="008945FD" w:rsidRPr="002D06F2" w:rsidRDefault="008945FD" w:rsidP="008945FD">
      <w:pPr>
        <w:rPr>
          <w:sz w:val="44"/>
          <w:szCs w:val="44"/>
        </w:rPr>
      </w:pPr>
    </w:p>
    <w:p w:rsidR="008945FD" w:rsidRPr="009F330B" w:rsidRDefault="008945FD" w:rsidP="008945FD">
      <w:pPr>
        <w:rPr>
          <w:sz w:val="44"/>
          <w:szCs w:val="44"/>
        </w:rPr>
      </w:pPr>
    </w:p>
    <w:p w:rsidR="008945FD" w:rsidRPr="00DA1BB4" w:rsidRDefault="008945FD" w:rsidP="008945FD">
      <w:pPr>
        <w:ind w:leftChars="67" w:left="141" w:rightChars="66" w:right="139" w:firstLineChars="100" w:firstLine="240"/>
        <w:rPr>
          <w:rFonts w:ascii="ＭＳ 明朝" w:hAnsi="ＭＳ 明朝"/>
          <w:sz w:val="24"/>
          <w:szCs w:val="24"/>
        </w:rPr>
      </w:pPr>
      <w:r>
        <w:rPr>
          <w:rFonts w:ascii="ＭＳ 明朝" w:hAnsi="ＭＳ 明朝" w:hint="eastAsia"/>
          <w:sz w:val="24"/>
          <w:szCs w:val="24"/>
        </w:rPr>
        <w:t>本市は、</w:t>
      </w:r>
      <w:r w:rsidRPr="00DA1BB4">
        <w:rPr>
          <w:rFonts w:ascii="ＭＳ 明朝" w:hAnsi="ＭＳ 明朝" w:hint="eastAsia"/>
          <w:sz w:val="24"/>
          <w:szCs w:val="24"/>
        </w:rPr>
        <w:t>愛知県内でも「若いまち」ではありますが、高齢化率は年々高くなり、特に75歳以上の割合の増加が著しくなると見込まれています。今後、高齢化が進んで行く中で、働き盛り世代である市民が、元気な高齢者であるための取組みについて、10年・20年の長期的な方向性をもち健康づくりを推進していく必要があると感じております。</w:t>
      </w:r>
    </w:p>
    <w:p w:rsidR="008945FD" w:rsidRPr="00DA1BB4" w:rsidRDefault="008945FD" w:rsidP="008945FD">
      <w:pPr>
        <w:ind w:leftChars="67" w:left="141" w:rightChars="66" w:right="139" w:firstLineChars="100" w:firstLine="240"/>
        <w:rPr>
          <w:rFonts w:ascii="ＭＳ 明朝" w:hAnsi="ＭＳ 明朝"/>
          <w:sz w:val="24"/>
          <w:szCs w:val="24"/>
        </w:rPr>
      </w:pPr>
      <w:r w:rsidRPr="00DA1BB4">
        <w:rPr>
          <w:rFonts w:ascii="ＭＳ 明朝" w:hAnsi="ＭＳ 明朝" w:hint="eastAsia"/>
          <w:sz w:val="24"/>
          <w:szCs w:val="24"/>
        </w:rPr>
        <w:t>本市では、平成13年度に生涯を通じた健康づくり計画として「健康みよし２１（以下、第１次計画）」を策定し、健康で生き活きと喜びあえるまちをめざし健康づくり事業を推進し</w:t>
      </w:r>
      <w:r>
        <w:rPr>
          <w:rFonts w:ascii="ＭＳ 明朝" w:hAnsi="ＭＳ 明朝" w:hint="eastAsia"/>
          <w:sz w:val="24"/>
          <w:szCs w:val="24"/>
        </w:rPr>
        <w:t>、</w:t>
      </w:r>
      <w:r w:rsidRPr="00DA1BB4">
        <w:rPr>
          <w:rFonts w:ascii="ＭＳ 明朝" w:hAnsi="ＭＳ 明朝" w:hint="eastAsia"/>
          <w:sz w:val="24"/>
          <w:szCs w:val="24"/>
        </w:rPr>
        <w:t>平成25年度には、これまでの健康づくり事業の最終評価を行いました。</w:t>
      </w:r>
    </w:p>
    <w:p w:rsidR="008945FD" w:rsidRPr="00DA1BB4" w:rsidRDefault="008945FD" w:rsidP="008945FD">
      <w:pPr>
        <w:ind w:leftChars="67" w:left="141" w:rightChars="66" w:right="139" w:firstLineChars="100" w:firstLine="240"/>
        <w:rPr>
          <w:rFonts w:ascii="ＭＳ 明朝" w:hAnsi="ＭＳ 明朝"/>
          <w:sz w:val="24"/>
          <w:szCs w:val="24"/>
        </w:rPr>
      </w:pPr>
      <w:r w:rsidRPr="00DA1BB4">
        <w:rPr>
          <w:rFonts w:ascii="ＭＳ 明朝" w:hAnsi="ＭＳ 明朝" w:hint="eastAsia"/>
          <w:sz w:val="24"/>
          <w:szCs w:val="24"/>
        </w:rPr>
        <w:t>こうした中、国が第</w:t>
      </w:r>
      <w:r>
        <w:rPr>
          <w:rFonts w:ascii="ＭＳ 明朝" w:hAnsi="ＭＳ 明朝" w:hint="eastAsia"/>
          <w:sz w:val="24"/>
          <w:szCs w:val="24"/>
        </w:rPr>
        <w:t>４</w:t>
      </w:r>
      <w:r w:rsidRPr="00DA1BB4">
        <w:rPr>
          <w:rFonts w:ascii="ＭＳ 明朝" w:hAnsi="ＭＳ 明朝" w:hint="eastAsia"/>
          <w:sz w:val="24"/>
          <w:szCs w:val="24"/>
        </w:rPr>
        <w:t>次健康づくり対策として「健康日本２１（第２次）」を策定し、愛知県が「健康日本２１あいち新計画」を策定し、健康寿命の延伸、健康格差の縮小、社会環境の整備の他ＣＯＰＤ等の新たな視点が盛り込まれました。</w:t>
      </w:r>
    </w:p>
    <w:p w:rsidR="008945FD" w:rsidRPr="00DA1BB4" w:rsidRDefault="008945FD" w:rsidP="008945FD">
      <w:pPr>
        <w:ind w:leftChars="67" w:left="141" w:rightChars="66" w:right="139" w:firstLineChars="100" w:firstLine="240"/>
        <w:rPr>
          <w:rFonts w:ascii="ＭＳ 明朝" w:hAnsi="ＭＳ 明朝"/>
          <w:sz w:val="24"/>
          <w:szCs w:val="24"/>
        </w:rPr>
      </w:pPr>
      <w:r w:rsidRPr="00DA1BB4">
        <w:rPr>
          <w:rFonts w:ascii="ＭＳ 明朝" w:hAnsi="ＭＳ 明朝" w:hint="eastAsia"/>
          <w:sz w:val="24"/>
          <w:szCs w:val="24"/>
        </w:rPr>
        <w:t>本市におきましても第１次計画の評価の結果と国・県の新たな視点を踏まえ、健康寿命の延伸と健康格差の縮小をめざし、「健康みよし２１（第２次計画）」を策定しました。</w:t>
      </w:r>
    </w:p>
    <w:p w:rsidR="008945FD" w:rsidRDefault="008945FD" w:rsidP="008945FD">
      <w:pPr>
        <w:ind w:leftChars="67" w:left="141" w:rightChars="66" w:right="139" w:firstLineChars="100" w:firstLine="240"/>
        <w:rPr>
          <w:sz w:val="24"/>
          <w:szCs w:val="24"/>
        </w:rPr>
      </w:pPr>
      <w:r>
        <w:rPr>
          <w:rFonts w:hint="eastAsia"/>
          <w:sz w:val="24"/>
          <w:szCs w:val="24"/>
        </w:rPr>
        <w:t>この計画には、「心身ともに健やかな成長」「健康づくりによる健康寿命の延伸」「疾病の発症予防と重症化予防の徹底」「社会で健康を支えるための健康づくりの推進」の４つの重点目標を定め、みよし市総合計画との整合性を図りながら、市民一人ひとりが主体的に健康づくりできるよう推進してまいります。</w:t>
      </w:r>
    </w:p>
    <w:p w:rsidR="008945FD" w:rsidRDefault="008945FD" w:rsidP="008945FD">
      <w:pPr>
        <w:ind w:leftChars="67" w:left="141" w:rightChars="66" w:right="139" w:firstLineChars="100" w:firstLine="240"/>
        <w:jc w:val="distribute"/>
        <w:rPr>
          <w:sz w:val="24"/>
          <w:szCs w:val="24"/>
        </w:rPr>
      </w:pPr>
      <w:r>
        <w:rPr>
          <w:rFonts w:hint="eastAsia"/>
          <w:sz w:val="24"/>
          <w:szCs w:val="24"/>
        </w:rPr>
        <w:t>本計画の策定にあたり、ご協力いただいた関係者の皆様に心よりお礼申し上げるとともに、関係機関、関係団体におかれましては推進にご協力いただきますよう</w:t>
      </w:r>
    </w:p>
    <w:p w:rsidR="008945FD" w:rsidRDefault="008945FD" w:rsidP="00753555">
      <w:pPr>
        <w:ind w:leftChars="67" w:left="141" w:rightChars="66" w:right="139" w:firstLine="1"/>
        <w:rPr>
          <w:sz w:val="24"/>
          <w:szCs w:val="24"/>
        </w:rPr>
      </w:pPr>
      <w:r>
        <w:rPr>
          <w:rFonts w:hint="eastAsia"/>
          <w:sz w:val="24"/>
          <w:szCs w:val="24"/>
        </w:rPr>
        <w:t>お願い申し上げます。</w:t>
      </w:r>
    </w:p>
    <w:p w:rsidR="008945FD" w:rsidRDefault="008945FD" w:rsidP="008945FD">
      <w:pPr>
        <w:ind w:leftChars="67" w:left="141" w:rightChars="66" w:right="139" w:firstLineChars="100" w:firstLine="240"/>
        <w:rPr>
          <w:sz w:val="24"/>
          <w:szCs w:val="24"/>
        </w:rPr>
      </w:pPr>
    </w:p>
    <w:p w:rsidR="008945FD" w:rsidRDefault="008945FD" w:rsidP="008945FD">
      <w:pPr>
        <w:ind w:leftChars="67" w:left="141" w:rightChars="66" w:right="139" w:firstLineChars="100" w:firstLine="240"/>
        <w:rPr>
          <w:sz w:val="24"/>
          <w:szCs w:val="24"/>
        </w:rPr>
      </w:pPr>
    </w:p>
    <w:p w:rsidR="008945FD" w:rsidRDefault="008945FD" w:rsidP="008945FD">
      <w:pPr>
        <w:ind w:leftChars="67" w:left="141" w:rightChars="66" w:right="139" w:firstLineChars="100" w:firstLine="240"/>
        <w:rPr>
          <w:sz w:val="24"/>
          <w:szCs w:val="24"/>
        </w:rPr>
      </w:pPr>
      <w:r>
        <w:rPr>
          <w:rFonts w:hint="eastAsia"/>
          <w:sz w:val="24"/>
          <w:szCs w:val="24"/>
        </w:rPr>
        <w:t xml:space="preserve">平成２７年３月　　　　　　　　　　　</w:t>
      </w:r>
    </w:p>
    <w:p w:rsidR="008945FD" w:rsidRPr="008945FD" w:rsidRDefault="008945FD" w:rsidP="008945FD">
      <w:pPr>
        <w:ind w:leftChars="67" w:left="141" w:rightChars="66" w:right="139" w:firstLineChars="1600" w:firstLine="3840"/>
        <w:rPr>
          <w:sz w:val="24"/>
          <w:szCs w:val="24"/>
        </w:rPr>
      </w:pPr>
      <w:r w:rsidRPr="008945FD">
        <w:rPr>
          <w:rFonts w:hint="eastAsia"/>
          <w:sz w:val="24"/>
          <w:szCs w:val="24"/>
        </w:rPr>
        <w:t xml:space="preserve">　</w:t>
      </w:r>
      <w:r>
        <w:rPr>
          <w:rFonts w:hint="eastAsia"/>
          <w:sz w:val="24"/>
          <w:szCs w:val="24"/>
        </w:rPr>
        <w:t xml:space="preserve">　　</w:t>
      </w:r>
      <w:r w:rsidRPr="008945FD">
        <w:rPr>
          <w:rFonts w:ascii="HGS教科書体" w:eastAsia="HGS教科書体" w:hint="eastAsia"/>
          <w:sz w:val="28"/>
          <w:szCs w:val="28"/>
        </w:rPr>
        <w:t>みよし市長</w:t>
      </w:r>
      <w:r w:rsidRPr="008945FD">
        <w:rPr>
          <w:rFonts w:ascii="HGS教科書体" w:eastAsia="HGS教科書体" w:hint="eastAsia"/>
          <w:sz w:val="40"/>
          <w:szCs w:val="40"/>
        </w:rPr>
        <w:t xml:space="preserve">　小野田　賢治</w:t>
      </w:r>
    </w:p>
    <w:p w:rsidR="006600DF" w:rsidRDefault="008945FD" w:rsidP="0020349C">
      <w:pPr>
        <w:rPr>
          <w:rFonts w:ascii="HG丸ｺﾞｼｯｸM-PRO" w:eastAsia="HG丸ｺﾞｼｯｸM-PRO" w:hAnsi="HG丸ｺﾞｼｯｸM-PRO" w:hint="eastAsia"/>
          <w:sz w:val="28"/>
        </w:rPr>
        <w:sectPr w:rsidR="006600DF" w:rsidSect="003E66A4">
          <w:pgSz w:w="11906" w:h="16838"/>
          <w:pgMar w:top="1985" w:right="1418" w:bottom="1701" w:left="1418" w:header="851" w:footer="992" w:gutter="0"/>
          <w:cols w:space="425"/>
          <w:docGrid w:type="lines" w:linePitch="360"/>
        </w:sectPr>
      </w:pPr>
      <w:r>
        <w:rPr>
          <w:rFonts w:ascii="HG丸ｺﾞｼｯｸM-PRO" w:eastAsia="HG丸ｺﾞｼｯｸM-PRO" w:hAnsi="HG丸ｺﾞｼｯｸM-PRO"/>
          <w:sz w:val="28"/>
        </w:rPr>
        <w:br w:type="page"/>
      </w:r>
    </w:p>
    <w:p w:rsidR="0020349C" w:rsidRDefault="0020349C" w:rsidP="002336B6">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lastRenderedPageBreak/>
        <w:t>目</w:t>
      </w:r>
      <w:r w:rsidR="003736CF">
        <w:rPr>
          <w:rFonts w:ascii="HG丸ｺﾞｼｯｸM-PRO" w:eastAsia="HG丸ｺﾞｼｯｸM-PRO" w:hAnsi="HG丸ｺﾞｼｯｸM-PRO" w:hint="eastAsia"/>
          <w:sz w:val="28"/>
        </w:rPr>
        <w:t xml:space="preserve">　</w:t>
      </w:r>
      <w:r>
        <w:rPr>
          <w:rFonts w:ascii="HG丸ｺﾞｼｯｸM-PRO" w:eastAsia="HG丸ｺﾞｼｯｸM-PRO" w:hAnsi="HG丸ｺﾞｼｯｸM-PRO" w:hint="eastAsia"/>
          <w:sz w:val="28"/>
        </w:rPr>
        <w:t>次</w:t>
      </w:r>
    </w:p>
    <w:p w:rsidR="0020349C" w:rsidRDefault="0020349C" w:rsidP="0020349C">
      <w:pPr>
        <w:rPr>
          <w:rFonts w:ascii="HG丸ｺﾞｼｯｸM-PRO" w:eastAsia="HG丸ｺﾞｼｯｸM-PRO" w:hAnsi="HG丸ｺﾞｼｯｸM-PRO"/>
          <w:sz w:val="28"/>
        </w:rPr>
      </w:pPr>
    </w:p>
    <w:p w:rsidR="0020349C" w:rsidRPr="000C689E" w:rsidRDefault="0020349C" w:rsidP="0020349C">
      <w:pPr>
        <w:rPr>
          <w:rFonts w:ascii="HG丸ｺﾞｼｯｸM-PRO" w:eastAsia="HG丸ｺﾞｼｯｸM-PRO" w:hAnsi="HG丸ｺﾞｼｯｸM-PRO"/>
          <w:sz w:val="28"/>
        </w:rPr>
      </w:pPr>
      <w:r w:rsidRPr="000C689E">
        <w:rPr>
          <w:rFonts w:ascii="HG丸ｺﾞｼｯｸM-PRO" w:eastAsia="HG丸ｺﾞｼｯｸM-PRO" w:hAnsi="HG丸ｺﾞｼｯｸM-PRO" w:hint="eastAsia"/>
          <w:sz w:val="28"/>
        </w:rPr>
        <w:t>第</w:t>
      </w:r>
      <w:r>
        <w:rPr>
          <w:rFonts w:ascii="HG丸ｺﾞｼｯｸM-PRO" w:eastAsia="HG丸ｺﾞｼｯｸM-PRO" w:hAnsi="HG丸ｺﾞｼｯｸM-PRO" w:hint="eastAsia"/>
          <w:sz w:val="28"/>
        </w:rPr>
        <w:t>１</w:t>
      </w:r>
      <w:r w:rsidRPr="000C689E">
        <w:rPr>
          <w:rFonts w:ascii="HG丸ｺﾞｼｯｸM-PRO" w:eastAsia="HG丸ｺﾞｼｯｸM-PRO" w:hAnsi="HG丸ｺﾞｼｯｸM-PRO" w:hint="eastAsia"/>
          <w:sz w:val="28"/>
        </w:rPr>
        <w:t xml:space="preserve">章　</w:t>
      </w:r>
      <w:r>
        <w:rPr>
          <w:rFonts w:ascii="HG丸ｺﾞｼｯｸM-PRO" w:eastAsia="HG丸ｺﾞｼｯｸM-PRO" w:hAnsi="HG丸ｺﾞｼｯｸM-PRO" w:hint="eastAsia"/>
          <w:sz w:val="28"/>
        </w:rPr>
        <w:t>計画の策定にあたって</w:t>
      </w:r>
    </w:p>
    <w:p w:rsidR="0020349C" w:rsidRDefault="0020349C" w:rsidP="006600DF">
      <w:pPr>
        <w:pStyle w:val="Web"/>
        <w:tabs>
          <w:tab w:val="right" w:leader="middleDot" w:pos="8400"/>
        </w:tabs>
        <w:spacing w:before="0" w:beforeAutospacing="0" w:after="0" w:afterAutospacing="0"/>
        <w:ind w:firstLineChars="100" w:firstLine="240"/>
        <w:rPr>
          <w:rFonts w:ascii="ＭＳ ゴシック" w:eastAsia="ＭＳ ゴシック" w:hAnsi="ＭＳ ゴシック"/>
          <w:szCs w:val="20"/>
        </w:rPr>
      </w:pPr>
      <w:r w:rsidRPr="000C689E">
        <w:rPr>
          <w:rFonts w:ascii="ＭＳ ゴシック" w:eastAsia="ＭＳ ゴシック" w:hAnsi="ＭＳ ゴシック" w:hint="eastAsia"/>
          <w:szCs w:val="20"/>
        </w:rPr>
        <w:t xml:space="preserve">１　</w:t>
      </w:r>
      <w:r>
        <w:rPr>
          <w:rFonts w:ascii="ＭＳ ゴシック" w:eastAsia="ＭＳ ゴシック" w:hAnsi="ＭＳ ゴシック" w:hint="eastAsia"/>
          <w:szCs w:val="20"/>
        </w:rPr>
        <w:t>計画の趣旨</w:t>
      </w:r>
      <w:r w:rsidR="006600DF">
        <w:rPr>
          <w:rFonts w:ascii="ＭＳ ゴシック" w:eastAsia="ＭＳ ゴシック" w:hAnsi="ＭＳ ゴシック" w:hint="eastAsia"/>
          <w:szCs w:val="20"/>
        </w:rPr>
        <w:tab/>
      </w:r>
      <w:r w:rsidR="001A6784">
        <w:rPr>
          <w:rFonts w:ascii="ＭＳ ゴシック" w:eastAsia="ＭＳ ゴシック" w:hAnsi="ＭＳ ゴシック" w:hint="eastAsia"/>
          <w:szCs w:val="20"/>
        </w:rPr>
        <w:t>３</w:t>
      </w:r>
    </w:p>
    <w:p w:rsidR="0020349C" w:rsidRDefault="0020349C" w:rsidP="006600DF">
      <w:pPr>
        <w:pStyle w:val="Web"/>
        <w:tabs>
          <w:tab w:val="right" w:leader="middleDot" w:pos="8400"/>
        </w:tabs>
        <w:spacing w:before="0" w:beforeAutospacing="0" w:after="0" w:afterAutospacing="0"/>
        <w:ind w:firstLineChars="100" w:firstLine="240"/>
        <w:rPr>
          <w:rFonts w:ascii="ＭＳ ゴシック" w:eastAsia="ＭＳ ゴシック" w:hAnsi="ＭＳ ゴシック"/>
          <w:szCs w:val="20"/>
        </w:rPr>
      </w:pPr>
      <w:r>
        <w:rPr>
          <w:rFonts w:ascii="ＭＳ ゴシック" w:eastAsia="ＭＳ ゴシック" w:hAnsi="ＭＳ ゴシック" w:hint="eastAsia"/>
          <w:szCs w:val="20"/>
        </w:rPr>
        <w:t>２</w:t>
      </w:r>
      <w:r w:rsidRPr="000C689E">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健康づくりの推進</w:t>
      </w:r>
      <w:r w:rsidR="001A6784">
        <w:rPr>
          <w:rFonts w:ascii="ＭＳ ゴシック" w:eastAsia="ＭＳ ゴシック" w:hAnsi="ＭＳ ゴシック" w:hint="eastAsia"/>
          <w:szCs w:val="20"/>
        </w:rPr>
        <w:t>方法</w:t>
      </w:r>
      <w:r w:rsidR="006600DF">
        <w:rPr>
          <w:rFonts w:ascii="ＭＳ ゴシック" w:eastAsia="ＭＳ ゴシック" w:hAnsi="ＭＳ ゴシック" w:hint="eastAsia"/>
          <w:szCs w:val="20"/>
        </w:rPr>
        <w:tab/>
      </w:r>
      <w:r w:rsidR="001A6784">
        <w:rPr>
          <w:rFonts w:ascii="ＭＳ ゴシック" w:eastAsia="ＭＳ ゴシック" w:hAnsi="ＭＳ ゴシック" w:hint="eastAsia"/>
          <w:szCs w:val="20"/>
        </w:rPr>
        <w:t>４</w:t>
      </w:r>
    </w:p>
    <w:p w:rsidR="003E66A4" w:rsidRDefault="003E66A4" w:rsidP="006600DF">
      <w:pPr>
        <w:pStyle w:val="Web"/>
        <w:tabs>
          <w:tab w:val="right" w:leader="middleDot" w:pos="8400"/>
        </w:tabs>
        <w:spacing w:before="0" w:beforeAutospacing="0" w:after="0" w:afterAutospacing="0"/>
        <w:ind w:firstLineChars="100" w:firstLine="240"/>
        <w:rPr>
          <w:rFonts w:ascii="ＭＳ ゴシック" w:eastAsia="ＭＳ ゴシック" w:hAnsi="ＭＳ ゴシック"/>
          <w:szCs w:val="20"/>
        </w:rPr>
      </w:pPr>
      <w:r>
        <w:rPr>
          <w:rFonts w:ascii="ＭＳ ゴシック" w:eastAsia="ＭＳ ゴシック" w:hAnsi="ＭＳ ゴシック" w:hint="eastAsia"/>
          <w:szCs w:val="20"/>
        </w:rPr>
        <w:t>３</w:t>
      </w:r>
      <w:r w:rsidRPr="000C689E">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計画の</w:t>
      </w:r>
      <w:r w:rsidR="00C67A45">
        <w:rPr>
          <w:rFonts w:ascii="ＭＳ ゴシック" w:eastAsia="ＭＳ ゴシック" w:hAnsi="ＭＳ ゴシック" w:hint="eastAsia"/>
          <w:szCs w:val="20"/>
        </w:rPr>
        <w:t>期間</w:t>
      </w:r>
      <w:r w:rsidR="006600DF">
        <w:rPr>
          <w:rFonts w:ascii="ＭＳ ゴシック" w:eastAsia="ＭＳ ゴシック" w:hAnsi="ＭＳ ゴシック" w:hint="eastAsia"/>
          <w:szCs w:val="20"/>
        </w:rPr>
        <w:tab/>
      </w:r>
      <w:r w:rsidR="001A6784">
        <w:rPr>
          <w:rFonts w:ascii="ＭＳ ゴシック" w:eastAsia="ＭＳ ゴシック" w:hAnsi="ＭＳ ゴシック" w:hint="eastAsia"/>
          <w:szCs w:val="20"/>
        </w:rPr>
        <w:t>５</w:t>
      </w:r>
    </w:p>
    <w:p w:rsidR="003E66A4" w:rsidRPr="000C689E" w:rsidRDefault="003E66A4" w:rsidP="006600DF">
      <w:pPr>
        <w:pStyle w:val="Web"/>
        <w:tabs>
          <w:tab w:val="right" w:leader="middleDot" w:pos="8400"/>
        </w:tabs>
        <w:spacing w:before="0" w:beforeAutospacing="0" w:after="0" w:afterAutospacing="0"/>
        <w:ind w:firstLineChars="100" w:firstLine="240"/>
        <w:rPr>
          <w:rFonts w:ascii="ＭＳ ゴシック" w:eastAsia="ＭＳ ゴシック" w:hAnsi="ＭＳ ゴシック"/>
          <w:szCs w:val="20"/>
        </w:rPr>
      </w:pPr>
      <w:r>
        <w:rPr>
          <w:rFonts w:ascii="ＭＳ ゴシック" w:eastAsia="ＭＳ ゴシック" w:hAnsi="ＭＳ ゴシック" w:hint="eastAsia"/>
          <w:szCs w:val="20"/>
        </w:rPr>
        <w:t>４　計画の</w:t>
      </w:r>
      <w:r w:rsidR="00C67A45">
        <w:rPr>
          <w:rFonts w:ascii="ＭＳ ゴシック" w:eastAsia="ＭＳ ゴシック" w:hAnsi="ＭＳ ゴシック" w:hint="eastAsia"/>
          <w:szCs w:val="20"/>
        </w:rPr>
        <w:t>体系</w:t>
      </w:r>
      <w:r w:rsidR="006600DF">
        <w:rPr>
          <w:rFonts w:ascii="ＭＳ ゴシック" w:eastAsia="ＭＳ ゴシック" w:hAnsi="ＭＳ ゴシック" w:hint="eastAsia"/>
          <w:szCs w:val="20"/>
        </w:rPr>
        <w:tab/>
      </w:r>
      <w:r w:rsidR="001A6784">
        <w:rPr>
          <w:rFonts w:ascii="ＭＳ ゴシック" w:eastAsia="ＭＳ ゴシック" w:hAnsi="ＭＳ ゴシック" w:hint="eastAsia"/>
          <w:szCs w:val="20"/>
        </w:rPr>
        <w:t>６</w:t>
      </w:r>
    </w:p>
    <w:p w:rsidR="003736CF" w:rsidRDefault="003736CF" w:rsidP="0020349C">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20349C" w:rsidRPr="000C689E" w:rsidRDefault="0020349C" w:rsidP="0020349C">
      <w:pPr>
        <w:rPr>
          <w:rFonts w:ascii="HG丸ｺﾞｼｯｸM-PRO" w:eastAsia="HG丸ｺﾞｼｯｸM-PRO" w:hAnsi="HG丸ｺﾞｼｯｸM-PRO"/>
          <w:sz w:val="28"/>
        </w:rPr>
      </w:pPr>
      <w:r w:rsidRPr="000C689E">
        <w:rPr>
          <w:rFonts w:ascii="HG丸ｺﾞｼｯｸM-PRO" w:eastAsia="HG丸ｺﾞｼｯｸM-PRO" w:hAnsi="HG丸ｺﾞｼｯｸM-PRO" w:hint="eastAsia"/>
          <w:sz w:val="28"/>
        </w:rPr>
        <w:t>第２章　みよし市の現状</w:t>
      </w:r>
    </w:p>
    <w:p w:rsidR="0020349C" w:rsidRDefault="0020349C" w:rsidP="006600DF">
      <w:pPr>
        <w:pStyle w:val="Web"/>
        <w:tabs>
          <w:tab w:val="right" w:leader="middleDot" w:pos="8400"/>
        </w:tabs>
        <w:spacing w:before="0" w:beforeAutospacing="0" w:after="0" w:afterAutospacing="0"/>
        <w:ind w:firstLineChars="100" w:firstLine="240"/>
        <w:rPr>
          <w:rFonts w:ascii="ＭＳ ゴシック" w:eastAsia="ＭＳ ゴシック" w:hAnsi="ＭＳ ゴシック"/>
          <w:szCs w:val="20"/>
        </w:rPr>
      </w:pPr>
      <w:r w:rsidRPr="000C689E">
        <w:rPr>
          <w:rFonts w:ascii="ＭＳ ゴシック" w:eastAsia="ＭＳ ゴシック" w:hAnsi="ＭＳ ゴシック" w:hint="eastAsia"/>
          <w:szCs w:val="20"/>
        </w:rPr>
        <w:t xml:space="preserve">１　</w:t>
      </w:r>
      <w:r>
        <w:rPr>
          <w:rFonts w:ascii="ＭＳ ゴシック" w:eastAsia="ＭＳ ゴシック" w:hAnsi="ＭＳ ゴシック" w:hint="eastAsia"/>
          <w:szCs w:val="20"/>
        </w:rPr>
        <w:t>人口と世帯</w:t>
      </w:r>
      <w:r w:rsidR="001A6784">
        <w:rPr>
          <w:rFonts w:ascii="ＭＳ ゴシック" w:eastAsia="ＭＳ ゴシック" w:hAnsi="ＭＳ ゴシック" w:hint="eastAsia"/>
          <w:szCs w:val="20"/>
        </w:rPr>
        <w:t>数</w:t>
      </w:r>
      <w:r w:rsidR="006600DF">
        <w:rPr>
          <w:rFonts w:ascii="ＭＳ ゴシック" w:eastAsia="ＭＳ ゴシック" w:hAnsi="ＭＳ ゴシック" w:hint="eastAsia"/>
          <w:szCs w:val="20"/>
        </w:rPr>
        <w:tab/>
      </w:r>
      <w:r w:rsidR="001A6784">
        <w:rPr>
          <w:rFonts w:ascii="ＭＳ ゴシック" w:eastAsia="ＭＳ ゴシック" w:hAnsi="ＭＳ ゴシック" w:hint="eastAsia"/>
          <w:szCs w:val="20"/>
        </w:rPr>
        <w:t>９</w:t>
      </w:r>
    </w:p>
    <w:p w:rsidR="0020349C" w:rsidRDefault="0020349C" w:rsidP="006600DF">
      <w:pPr>
        <w:pStyle w:val="Web"/>
        <w:tabs>
          <w:tab w:val="right" w:leader="middleDot" w:pos="8400"/>
        </w:tabs>
        <w:spacing w:before="0" w:beforeAutospacing="0" w:after="0" w:afterAutospacing="0"/>
        <w:ind w:firstLineChars="100" w:firstLine="240"/>
        <w:rPr>
          <w:rFonts w:ascii="ＭＳ ゴシック" w:eastAsia="ＭＳ ゴシック" w:hAnsi="ＭＳ ゴシック"/>
          <w:szCs w:val="20"/>
        </w:rPr>
      </w:pPr>
      <w:r>
        <w:rPr>
          <w:rFonts w:ascii="ＭＳ ゴシック" w:eastAsia="ＭＳ ゴシック" w:hAnsi="ＭＳ ゴシック" w:hint="eastAsia"/>
          <w:szCs w:val="20"/>
        </w:rPr>
        <w:t>２</w:t>
      </w:r>
      <w:r w:rsidRPr="000C689E">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出生と死亡の状況</w:t>
      </w:r>
      <w:r w:rsidR="006600DF">
        <w:rPr>
          <w:rFonts w:ascii="ＭＳ ゴシック" w:eastAsia="ＭＳ ゴシック" w:hAnsi="ＭＳ ゴシック" w:hint="eastAsia"/>
          <w:szCs w:val="20"/>
        </w:rPr>
        <w:tab/>
      </w:r>
      <w:r w:rsidR="001A6784">
        <w:rPr>
          <w:rFonts w:ascii="ＭＳ ゴシック" w:eastAsia="ＭＳ ゴシック" w:hAnsi="ＭＳ ゴシック" w:hint="eastAsia"/>
          <w:szCs w:val="20"/>
        </w:rPr>
        <w:t>11</w:t>
      </w:r>
    </w:p>
    <w:p w:rsidR="0020349C" w:rsidRDefault="0020349C" w:rsidP="006600DF">
      <w:pPr>
        <w:pStyle w:val="Web"/>
        <w:tabs>
          <w:tab w:val="right" w:leader="middleDot" w:pos="8400"/>
        </w:tabs>
        <w:spacing w:before="0" w:beforeAutospacing="0" w:after="0" w:afterAutospacing="0"/>
        <w:ind w:firstLineChars="100" w:firstLine="240"/>
        <w:rPr>
          <w:rFonts w:ascii="HG丸ｺﾞｼｯｸM-PRO" w:eastAsia="HG丸ｺﾞｼｯｸM-PRO" w:hAnsi="HG丸ｺﾞｼｯｸM-PRO"/>
          <w:sz w:val="21"/>
          <w:szCs w:val="20"/>
        </w:rPr>
      </w:pPr>
      <w:r>
        <w:rPr>
          <w:rFonts w:ascii="ＭＳ ゴシック" w:eastAsia="ＭＳ ゴシック" w:hAnsi="ＭＳ ゴシック" w:hint="eastAsia"/>
          <w:szCs w:val="20"/>
        </w:rPr>
        <w:t>３　医療費と介護費の状況</w:t>
      </w:r>
      <w:r w:rsidR="006600DF">
        <w:rPr>
          <w:rFonts w:ascii="ＭＳ ゴシック" w:eastAsia="ＭＳ ゴシック" w:hAnsi="ＭＳ ゴシック" w:hint="eastAsia"/>
          <w:szCs w:val="20"/>
        </w:rPr>
        <w:tab/>
      </w:r>
      <w:r w:rsidR="001A6784">
        <w:rPr>
          <w:rFonts w:ascii="ＭＳ ゴシック" w:eastAsia="ＭＳ ゴシック" w:hAnsi="ＭＳ ゴシック" w:hint="eastAsia"/>
          <w:szCs w:val="20"/>
        </w:rPr>
        <w:t>14</w:t>
      </w:r>
    </w:p>
    <w:p w:rsidR="003736CF" w:rsidRPr="0020349C" w:rsidRDefault="003736CF" w:rsidP="0020349C">
      <w:pPr>
        <w:pStyle w:val="Web"/>
        <w:spacing w:before="0" w:beforeAutospacing="0" w:after="0" w:afterAutospacing="0"/>
        <w:ind w:left="210" w:hangingChars="100" w:hanging="210"/>
        <w:rPr>
          <w:rFonts w:ascii="HG丸ｺﾞｼｯｸM-PRO" w:eastAsia="HG丸ｺﾞｼｯｸM-PRO" w:hAnsi="HG丸ｺﾞｼｯｸM-PRO"/>
          <w:sz w:val="21"/>
          <w:szCs w:val="20"/>
        </w:rPr>
      </w:pPr>
    </w:p>
    <w:p w:rsidR="00FC3185" w:rsidRDefault="00FC3185" w:rsidP="00FC3185">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第３章</w:t>
      </w:r>
      <w:r w:rsidRPr="000C689E">
        <w:rPr>
          <w:rFonts w:ascii="HG丸ｺﾞｼｯｸM-PRO" w:eastAsia="HG丸ｺﾞｼｯｸM-PRO" w:hAnsi="HG丸ｺﾞｼｯｸM-PRO" w:hint="eastAsia"/>
          <w:sz w:val="28"/>
        </w:rPr>
        <w:t xml:space="preserve">　</w:t>
      </w:r>
      <w:r w:rsidR="00DA5DE8">
        <w:rPr>
          <w:rFonts w:ascii="HG丸ｺﾞｼｯｸM-PRO" w:eastAsia="HG丸ｺﾞｼｯｸM-PRO" w:hAnsi="HG丸ｺﾞｼｯｸM-PRO" w:hint="eastAsia"/>
          <w:sz w:val="28"/>
        </w:rPr>
        <w:t>計画の基本理念</w:t>
      </w:r>
    </w:p>
    <w:p w:rsidR="00FC3185" w:rsidRDefault="00FC3185" w:rsidP="00FC3185">
      <w:pPr>
        <w:pStyle w:val="Web"/>
        <w:tabs>
          <w:tab w:val="right" w:leader="middleDot" w:pos="8400"/>
        </w:tabs>
        <w:spacing w:before="0" w:beforeAutospacing="0" w:after="0" w:afterAutospacing="0"/>
        <w:ind w:firstLineChars="100" w:firstLine="240"/>
        <w:rPr>
          <w:rFonts w:ascii="ＭＳ ゴシック" w:eastAsia="ＭＳ ゴシック" w:hAnsi="ＭＳ ゴシック"/>
          <w:szCs w:val="20"/>
        </w:rPr>
      </w:pPr>
      <w:r w:rsidRPr="000C689E">
        <w:rPr>
          <w:rFonts w:ascii="ＭＳ ゴシック" w:eastAsia="ＭＳ ゴシック" w:hAnsi="ＭＳ ゴシック" w:hint="eastAsia"/>
          <w:szCs w:val="20"/>
        </w:rPr>
        <w:t xml:space="preserve">１　</w:t>
      </w:r>
      <w:r w:rsidR="00DA5DE8">
        <w:rPr>
          <w:rFonts w:ascii="ＭＳ ゴシック" w:eastAsia="ＭＳ ゴシック" w:hAnsi="ＭＳ ゴシック" w:hint="eastAsia"/>
          <w:szCs w:val="20"/>
        </w:rPr>
        <w:t>健康づくりの長期</w:t>
      </w:r>
      <w:r w:rsidR="002D2A46">
        <w:rPr>
          <w:rFonts w:ascii="ＭＳ ゴシック" w:eastAsia="ＭＳ ゴシック" w:hAnsi="ＭＳ ゴシック" w:hint="eastAsia"/>
          <w:szCs w:val="20"/>
        </w:rPr>
        <w:t>的な方向性</w:t>
      </w:r>
      <w:r>
        <w:rPr>
          <w:rFonts w:ascii="ＭＳ ゴシック" w:eastAsia="ＭＳ ゴシック" w:hAnsi="ＭＳ ゴシック" w:hint="eastAsia"/>
          <w:szCs w:val="20"/>
        </w:rPr>
        <w:tab/>
        <w:t>19</w:t>
      </w:r>
    </w:p>
    <w:p w:rsidR="00FC3185" w:rsidRPr="00FC3185" w:rsidRDefault="00FC3185" w:rsidP="00FC3185">
      <w:pPr>
        <w:pStyle w:val="Web"/>
        <w:tabs>
          <w:tab w:val="right" w:leader="middleDot" w:pos="8400"/>
        </w:tabs>
        <w:spacing w:before="0" w:beforeAutospacing="0" w:after="0" w:afterAutospacing="0"/>
        <w:rPr>
          <w:rFonts w:ascii="ＭＳ ゴシック" w:eastAsia="ＭＳ ゴシック" w:hAnsi="ＭＳ ゴシック"/>
          <w:szCs w:val="20"/>
        </w:rPr>
      </w:pPr>
    </w:p>
    <w:p w:rsidR="0020349C" w:rsidRDefault="00FC3185" w:rsidP="0020349C">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第４章</w:t>
      </w:r>
      <w:r w:rsidR="0020349C" w:rsidRPr="000C689E">
        <w:rPr>
          <w:rFonts w:ascii="HG丸ｺﾞｼｯｸM-PRO" w:eastAsia="HG丸ｺﾞｼｯｸM-PRO" w:hAnsi="HG丸ｺﾞｼｯｸM-PRO" w:hint="eastAsia"/>
          <w:sz w:val="28"/>
        </w:rPr>
        <w:t xml:space="preserve">　</w:t>
      </w:r>
      <w:r w:rsidR="001A6784">
        <w:rPr>
          <w:rFonts w:ascii="HG丸ｺﾞｼｯｸM-PRO" w:eastAsia="HG丸ｺﾞｼｯｸM-PRO" w:hAnsi="HG丸ｺﾞｼｯｸM-PRO" w:hint="eastAsia"/>
          <w:sz w:val="28"/>
        </w:rPr>
        <w:t>健康づくりへの取り組み</w:t>
      </w:r>
    </w:p>
    <w:p w:rsidR="0020349C" w:rsidRDefault="0020349C" w:rsidP="006600DF">
      <w:pPr>
        <w:pStyle w:val="Web"/>
        <w:tabs>
          <w:tab w:val="right" w:leader="middleDot" w:pos="8400"/>
        </w:tabs>
        <w:spacing w:before="0" w:beforeAutospacing="0" w:after="0" w:afterAutospacing="0"/>
        <w:ind w:firstLineChars="100" w:firstLine="240"/>
        <w:rPr>
          <w:rFonts w:ascii="ＭＳ ゴシック" w:eastAsia="ＭＳ ゴシック" w:hAnsi="ＭＳ ゴシック"/>
          <w:szCs w:val="20"/>
        </w:rPr>
      </w:pPr>
      <w:r w:rsidRPr="000C689E">
        <w:rPr>
          <w:rFonts w:ascii="ＭＳ ゴシック" w:eastAsia="ＭＳ ゴシック" w:hAnsi="ＭＳ ゴシック" w:hint="eastAsia"/>
          <w:szCs w:val="20"/>
        </w:rPr>
        <w:t xml:space="preserve">１　</w:t>
      </w:r>
      <w:r>
        <w:rPr>
          <w:rFonts w:ascii="ＭＳ ゴシック" w:eastAsia="ＭＳ ゴシック" w:hAnsi="ＭＳ ゴシック" w:hint="eastAsia"/>
          <w:szCs w:val="20"/>
        </w:rPr>
        <w:t>心身ともに</w:t>
      </w:r>
      <w:r w:rsidR="00234306">
        <w:rPr>
          <w:rFonts w:ascii="ＭＳ ゴシック" w:eastAsia="ＭＳ ゴシック" w:hAnsi="ＭＳ ゴシック" w:hint="eastAsia"/>
          <w:szCs w:val="20"/>
        </w:rPr>
        <w:t>健や</w:t>
      </w:r>
      <w:r>
        <w:rPr>
          <w:rFonts w:ascii="ＭＳ ゴシック" w:eastAsia="ＭＳ ゴシック" w:hAnsi="ＭＳ ゴシック" w:hint="eastAsia"/>
          <w:szCs w:val="20"/>
        </w:rPr>
        <w:t>かな成長</w:t>
      </w:r>
      <w:r w:rsidR="006600DF">
        <w:rPr>
          <w:rFonts w:ascii="ＭＳ ゴシック" w:eastAsia="ＭＳ ゴシック" w:hAnsi="ＭＳ ゴシック" w:hint="eastAsia"/>
          <w:szCs w:val="20"/>
        </w:rPr>
        <w:tab/>
      </w:r>
      <w:r w:rsidR="00FC3185">
        <w:rPr>
          <w:rFonts w:ascii="ＭＳ ゴシック" w:eastAsia="ＭＳ ゴシック" w:hAnsi="ＭＳ ゴシック" w:hint="eastAsia"/>
          <w:szCs w:val="20"/>
        </w:rPr>
        <w:t>23</w:t>
      </w:r>
    </w:p>
    <w:p w:rsidR="0020349C" w:rsidRDefault="0020349C" w:rsidP="006600DF">
      <w:pPr>
        <w:pStyle w:val="Web"/>
        <w:tabs>
          <w:tab w:val="right" w:leader="middleDot" w:pos="8400"/>
        </w:tabs>
        <w:spacing w:before="0" w:beforeAutospacing="0" w:after="0" w:afterAutospacing="0"/>
        <w:ind w:firstLineChars="100" w:firstLine="240"/>
        <w:rPr>
          <w:rFonts w:ascii="ＭＳ ゴシック" w:eastAsia="ＭＳ ゴシック" w:hAnsi="ＭＳ ゴシック"/>
          <w:szCs w:val="20"/>
        </w:rPr>
      </w:pPr>
      <w:r>
        <w:rPr>
          <w:rFonts w:ascii="ＭＳ ゴシック" w:eastAsia="ＭＳ ゴシック" w:hAnsi="ＭＳ ゴシック" w:hint="eastAsia"/>
          <w:szCs w:val="20"/>
        </w:rPr>
        <w:t>２　健康づくりによる健康寿命の延伸</w:t>
      </w:r>
      <w:r w:rsidR="006600DF">
        <w:rPr>
          <w:rFonts w:ascii="ＭＳ ゴシック" w:eastAsia="ＭＳ ゴシック" w:hAnsi="ＭＳ ゴシック" w:hint="eastAsia"/>
          <w:szCs w:val="20"/>
        </w:rPr>
        <w:tab/>
      </w:r>
      <w:r w:rsidR="00FC3185">
        <w:rPr>
          <w:rFonts w:ascii="ＭＳ ゴシック" w:eastAsia="ＭＳ ゴシック" w:hAnsi="ＭＳ ゴシック" w:hint="eastAsia"/>
          <w:szCs w:val="20"/>
        </w:rPr>
        <w:t>40</w:t>
      </w:r>
    </w:p>
    <w:p w:rsidR="0020349C" w:rsidRDefault="0020349C" w:rsidP="006600DF">
      <w:pPr>
        <w:pStyle w:val="Web"/>
        <w:tabs>
          <w:tab w:val="right" w:leader="middleDot" w:pos="8400"/>
        </w:tabs>
        <w:spacing w:before="0" w:beforeAutospacing="0" w:after="0" w:afterAutospacing="0"/>
        <w:ind w:firstLineChars="100" w:firstLine="240"/>
        <w:rPr>
          <w:rFonts w:ascii="ＭＳ ゴシック" w:eastAsia="ＭＳ ゴシック" w:hAnsi="ＭＳ ゴシック"/>
          <w:szCs w:val="20"/>
        </w:rPr>
      </w:pPr>
      <w:r>
        <w:rPr>
          <w:rFonts w:ascii="ＭＳ ゴシック" w:eastAsia="ＭＳ ゴシック" w:hAnsi="ＭＳ ゴシック" w:hint="eastAsia"/>
          <w:szCs w:val="20"/>
        </w:rPr>
        <w:t>３　疾病の発症予防と重症化予防の徹底</w:t>
      </w:r>
      <w:r w:rsidR="006600DF">
        <w:rPr>
          <w:rFonts w:ascii="ＭＳ ゴシック" w:eastAsia="ＭＳ ゴシック" w:hAnsi="ＭＳ ゴシック" w:hint="eastAsia"/>
          <w:szCs w:val="20"/>
        </w:rPr>
        <w:tab/>
      </w:r>
      <w:r w:rsidR="001A6784">
        <w:rPr>
          <w:rFonts w:ascii="ＭＳ ゴシック" w:eastAsia="ＭＳ ゴシック" w:hAnsi="ＭＳ ゴシック" w:hint="eastAsia"/>
          <w:szCs w:val="20"/>
        </w:rPr>
        <w:t>5</w:t>
      </w:r>
      <w:r w:rsidR="00FC3185">
        <w:rPr>
          <w:rFonts w:ascii="ＭＳ ゴシック" w:eastAsia="ＭＳ ゴシック" w:hAnsi="ＭＳ ゴシック" w:hint="eastAsia"/>
          <w:szCs w:val="20"/>
        </w:rPr>
        <w:t>9</w:t>
      </w:r>
    </w:p>
    <w:p w:rsidR="0020349C" w:rsidRDefault="0020349C" w:rsidP="006600DF">
      <w:pPr>
        <w:pStyle w:val="Web"/>
        <w:tabs>
          <w:tab w:val="right" w:leader="middleDot" w:pos="8400"/>
        </w:tabs>
        <w:spacing w:before="0" w:beforeAutospacing="0" w:after="0" w:afterAutospacing="0"/>
        <w:ind w:firstLineChars="100" w:firstLine="240"/>
        <w:rPr>
          <w:rFonts w:ascii="ＭＳ ゴシック" w:eastAsia="ＭＳ ゴシック" w:hAnsi="ＭＳ ゴシック"/>
          <w:szCs w:val="20"/>
        </w:rPr>
      </w:pPr>
      <w:r>
        <w:rPr>
          <w:rFonts w:ascii="ＭＳ ゴシック" w:eastAsia="ＭＳ ゴシック" w:hAnsi="ＭＳ ゴシック" w:hint="eastAsia"/>
          <w:szCs w:val="20"/>
        </w:rPr>
        <w:t>４　社会で健康を支えるための健康づくりの推進</w:t>
      </w:r>
      <w:r w:rsidR="006600DF">
        <w:rPr>
          <w:rFonts w:ascii="ＭＳ ゴシック" w:eastAsia="ＭＳ ゴシック" w:hAnsi="ＭＳ ゴシック" w:hint="eastAsia"/>
          <w:szCs w:val="20"/>
        </w:rPr>
        <w:tab/>
      </w:r>
      <w:r w:rsidR="00FC3185">
        <w:rPr>
          <w:rFonts w:ascii="ＭＳ ゴシック" w:eastAsia="ＭＳ ゴシック" w:hAnsi="ＭＳ ゴシック" w:hint="eastAsia"/>
          <w:szCs w:val="20"/>
        </w:rPr>
        <w:t>6</w:t>
      </w:r>
      <w:r w:rsidR="00B678D9">
        <w:rPr>
          <w:rFonts w:ascii="ＭＳ ゴシック" w:eastAsia="ＭＳ ゴシック" w:hAnsi="ＭＳ ゴシック" w:hint="eastAsia"/>
          <w:szCs w:val="20"/>
        </w:rPr>
        <w:t>6</w:t>
      </w:r>
    </w:p>
    <w:p w:rsidR="0020349C" w:rsidRPr="009E4BBD" w:rsidRDefault="0020349C" w:rsidP="0020349C">
      <w:pPr>
        <w:pStyle w:val="Web"/>
        <w:spacing w:before="0" w:beforeAutospacing="0" w:after="0" w:afterAutospacing="0"/>
        <w:rPr>
          <w:rFonts w:ascii="ＭＳ ゴシック" w:eastAsia="ＭＳ ゴシック" w:hAnsi="ＭＳ ゴシック"/>
          <w:szCs w:val="20"/>
        </w:rPr>
      </w:pPr>
    </w:p>
    <w:p w:rsidR="00706D3A" w:rsidRDefault="00706D3A" w:rsidP="00706D3A">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資料編</w:t>
      </w:r>
    </w:p>
    <w:p w:rsidR="00706D3A" w:rsidRDefault="00706D3A" w:rsidP="00706D3A">
      <w:pPr>
        <w:pStyle w:val="Web"/>
        <w:tabs>
          <w:tab w:val="right" w:leader="middleDot" w:pos="8400"/>
        </w:tabs>
        <w:spacing w:before="0" w:beforeAutospacing="0" w:after="0" w:afterAutospacing="0"/>
        <w:ind w:firstLineChars="100" w:firstLine="240"/>
        <w:rPr>
          <w:rFonts w:ascii="ＭＳ ゴシック" w:eastAsia="ＭＳ ゴシック" w:hAnsi="ＭＳ ゴシック"/>
          <w:szCs w:val="20"/>
        </w:rPr>
      </w:pPr>
      <w:r w:rsidRPr="000C689E">
        <w:rPr>
          <w:rFonts w:ascii="ＭＳ ゴシック" w:eastAsia="ＭＳ ゴシック" w:hAnsi="ＭＳ ゴシック" w:hint="eastAsia"/>
          <w:szCs w:val="20"/>
        </w:rPr>
        <w:t xml:space="preserve">１　</w:t>
      </w:r>
      <w:r>
        <w:rPr>
          <w:rFonts w:ascii="ＭＳ ゴシック" w:eastAsia="ＭＳ ゴシック" w:hAnsi="ＭＳ ゴシック" w:hint="eastAsia"/>
          <w:szCs w:val="20"/>
        </w:rPr>
        <w:t>計画の目標指標一覧</w:t>
      </w:r>
      <w:r>
        <w:rPr>
          <w:rFonts w:ascii="ＭＳ ゴシック" w:eastAsia="ＭＳ ゴシック" w:hAnsi="ＭＳ ゴシック" w:hint="eastAsia"/>
          <w:szCs w:val="20"/>
        </w:rPr>
        <w:tab/>
      </w:r>
      <w:r w:rsidR="00FC3185">
        <w:rPr>
          <w:rFonts w:ascii="ＭＳ ゴシック" w:eastAsia="ＭＳ ゴシック" w:hAnsi="ＭＳ ゴシック" w:hint="eastAsia"/>
          <w:szCs w:val="20"/>
        </w:rPr>
        <w:t>71</w:t>
      </w:r>
    </w:p>
    <w:p w:rsidR="00706D3A" w:rsidRDefault="00706D3A" w:rsidP="00706D3A">
      <w:pPr>
        <w:pStyle w:val="Web"/>
        <w:tabs>
          <w:tab w:val="right" w:leader="middleDot" w:pos="8400"/>
        </w:tabs>
        <w:spacing w:before="0" w:beforeAutospacing="0" w:after="0" w:afterAutospacing="0"/>
        <w:ind w:firstLineChars="100" w:firstLine="240"/>
        <w:rPr>
          <w:rFonts w:ascii="ＭＳ ゴシック" w:eastAsia="ＭＳ ゴシック" w:hAnsi="ＭＳ ゴシック"/>
          <w:szCs w:val="20"/>
        </w:rPr>
      </w:pPr>
      <w:r>
        <w:rPr>
          <w:rFonts w:ascii="ＭＳ ゴシック" w:eastAsia="ＭＳ ゴシック" w:hAnsi="ＭＳ ゴシック" w:hint="eastAsia"/>
          <w:szCs w:val="20"/>
        </w:rPr>
        <w:t>２　市民・行政の取り組み一覧</w:t>
      </w:r>
      <w:r>
        <w:rPr>
          <w:rFonts w:ascii="ＭＳ ゴシック" w:eastAsia="ＭＳ ゴシック" w:hAnsi="ＭＳ ゴシック" w:hint="eastAsia"/>
          <w:szCs w:val="20"/>
        </w:rPr>
        <w:tab/>
      </w:r>
      <w:r w:rsidR="00FC3185">
        <w:rPr>
          <w:rFonts w:ascii="ＭＳ ゴシック" w:eastAsia="ＭＳ ゴシック" w:hAnsi="ＭＳ ゴシック" w:hint="eastAsia"/>
          <w:szCs w:val="20"/>
        </w:rPr>
        <w:t>83</w:t>
      </w:r>
    </w:p>
    <w:p w:rsidR="00706D3A" w:rsidRDefault="00706D3A" w:rsidP="00706D3A">
      <w:pPr>
        <w:pStyle w:val="Web"/>
        <w:tabs>
          <w:tab w:val="right" w:leader="middleDot" w:pos="8400"/>
        </w:tabs>
        <w:spacing w:before="0" w:beforeAutospacing="0" w:after="0" w:afterAutospacing="0"/>
        <w:ind w:firstLineChars="100" w:firstLine="240"/>
        <w:rPr>
          <w:rFonts w:ascii="ＭＳ ゴシック" w:eastAsia="ＭＳ ゴシック" w:hAnsi="ＭＳ ゴシック"/>
          <w:szCs w:val="20"/>
        </w:rPr>
      </w:pPr>
      <w:r>
        <w:rPr>
          <w:rFonts w:ascii="ＭＳ ゴシック" w:eastAsia="ＭＳ ゴシック" w:hAnsi="ＭＳ ゴシック" w:hint="eastAsia"/>
          <w:szCs w:val="20"/>
        </w:rPr>
        <w:t>３　計画の策定体制</w:t>
      </w:r>
      <w:r>
        <w:rPr>
          <w:rFonts w:ascii="ＭＳ ゴシック" w:eastAsia="ＭＳ ゴシック" w:hAnsi="ＭＳ ゴシック" w:hint="eastAsia"/>
          <w:szCs w:val="20"/>
        </w:rPr>
        <w:tab/>
      </w:r>
      <w:r w:rsidR="00FC3185">
        <w:rPr>
          <w:rFonts w:ascii="ＭＳ ゴシック" w:eastAsia="ＭＳ ゴシック" w:hAnsi="ＭＳ ゴシック" w:hint="eastAsia"/>
          <w:szCs w:val="20"/>
        </w:rPr>
        <w:t>89</w:t>
      </w:r>
    </w:p>
    <w:p w:rsidR="001B1591" w:rsidRDefault="001B1591" w:rsidP="001B1591">
      <w:pPr>
        <w:pStyle w:val="Web"/>
        <w:tabs>
          <w:tab w:val="right" w:leader="middleDot" w:pos="8400"/>
        </w:tabs>
        <w:spacing w:before="0" w:beforeAutospacing="0" w:after="0" w:afterAutospacing="0"/>
        <w:ind w:firstLineChars="100" w:firstLine="240"/>
        <w:rPr>
          <w:rFonts w:ascii="ＭＳ ゴシック" w:eastAsia="ＭＳ ゴシック" w:hAnsi="ＭＳ ゴシック"/>
          <w:szCs w:val="20"/>
        </w:rPr>
      </w:pPr>
      <w:r>
        <w:rPr>
          <w:rFonts w:ascii="ＭＳ ゴシック" w:eastAsia="ＭＳ ゴシック" w:hAnsi="ＭＳ ゴシック" w:hint="eastAsia"/>
          <w:szCs w:val="20"/>
        </w:rPr>
        <w:t xml:space="preserve">４　</w:t>
      </w:r>
      <w:r w:rsidR="00667189">
        <w:rPr>
          <w:rFonts w:ascii="ＭＳ ゴシック" w:eastAsia="ＭＳ ゴシック" w:hAnsi="ＭＳ ゴシック" w:hint="eastAsia"/>
          <w:szCs w:val="20"/>
        </w:rPr>
        <w:t>「健康みよし21」</w:t>
      </w:r>
      <w:r>
        <w:rPr>
          <w:rFonts w:ascii="ＭＳ ゴシック" w:eastAsia="ＭＳ ゴシック" w:hAnsi="ＭＳ ゴシック" w:hint="eastAsia"/>
          <w:szCs w:val="20"/>
        </w:rPr>
        <w:t>アンケート調査票</w:t>
      </w:r>
      <w:r w:rsidR="00667189">
        <w:rPr>
          <w:rFonts w:ascii="ＭＳ ゴシック" w:eastAsia="ＭＳ ゴシック" w:hAnsi="ＭＳ ゴシック" w:hint="eastAsia"/>
          <w:szCs w:val="20"/>
        </w:rPr>
        <w:t>（平成25年）</w:t>
      </w:r>
      <w:r>
        <w:rPr>
          <w:rFonts w:ascii="ＭＳ ゴシック" w:eastAsia="ＭＳ ゴシック" w:hAnsi="ＭＳ ゴシック" w:hint="eastAsia"/>
          <w:szCs w:val="20"/>
        </w:rPr>
        <w:tab/>
        <w:t>92</w:t>
      </w:r>
      <w:bookmarkStart w:id="0" w:name="_GoBack"/>
      <w:bookmarkEnd w:id="0"/>
    </w:p>
    <w:sectPr w:rsidR="001B1591" w:rsidSect="002336B6">
      <w:headerReference w:type="default" r:id="rId10"/>
      <w:footerReference w:type="default" r:id="rId11"/>
      <w:headerReference w:type="first" r:id="rId12"/>
      <w:footerReference w:type="first" r:id="rId13"/>
      <w:pgSz w:w="11906" w:h="16838"/>
      <w:pgMar w:top="1985" w:right="1418" w:bottom="1701" w:left="1418" w:header="851" w:footer="680"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7DF" w:rsidRDefault="00A137DF" w:rsidP="004660E6">
      <w:r>
        <w:separator/>
      </w:r>
    </w:p>
  </w:endnote>
  <w:endnote w:type="continuationSeparator" w:id="0">
    <w:p w:rsidR="00A137DF" w:rsidRDefault="00A137DF" w:rsidP="0046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190570"/>
      <w:docPartObj>
        <w:docPartGallery w:val="Page Numbers (Bottom of Page)"/>
        <w:docPartUnique/>
      </w:docPartObj>
    </w:sdtPr>
    <w:sdtEndPr/>
    <w:sdtContent>
      <w:p w:rsidR="00A137DF" w:rsidRPr="00817373" w:rsidRDefault="00A137DF" w:rsidP="00817373">
        <w:pPr>
          <w:pStyle w:val="a6"/>
          <w:jc w:val="center"/>
        </w:pPr>
        <w:r>
          <w:fldChar w:fldCharType="begin"/>
        </w:r>
        <w:r>
          <w:instrText>PAGE   \* MERGEFORMAT</w:instrText>
        </w:r>
        <w:r>
          <w:fldChar w:fldCharType="separate"/>
        </w:r>
        <w:r w:rsidR="002336B6" w:rsidRPr="002336B6">
          <w:rPr>
            <w:noProof/>
            <w:lang w:val="ja-JP"/>
          </w:rPr>
          <w:t>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DF" w:rsidRDefault="00A137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7DF" w:rsidRDefault="00A137DF" w:rsidP="004660E6">
      <w:r>
        <w:separator/>
      </w:r>
    </w:p>
  </w:footnote>
  <w:footnote w:type="continuationSeparator" w:id="0">
    <w:p w:rsidR="00A137DF" w:rsidRDefault="00A137DF" w:rsidP="00466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DF" w:rsidRPr="000D6C75" w:rsidRDefault="00A137DF" w:rsidP="000D6C7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DF" w:rsidRPr="000D6C75" w:rsidRDefault="00A137DF" w:rsidP="000D6C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22A0"/>
    <w:multiLevelType w:val="hybridMultilevel"/>
    <w:tmpl w:val="22EE4CEE"/>
    <w:lvl w:ilvl="0" w:tplc="B9823204">
      <w:start w:val="1"/>
      <w:numFmt w:val="decimalEnclosedCircle"/>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
    <w:nsid w:val="06841A6C"/>
    <w:multiLevelType w:val="hybridMultilevel"/>
    <w:tmpl w:val="CCB6FF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E6E12A7"/>
    <w:multiLevelType w:val="hybridMultilevel"/>
    <w:tmpl w:val="FFB0868C"/>
    <w:lvl w:ilvl="0" w:tplc="799A7EF6">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90C604B"/>
    <w:multiLevelType w:val="hybridMultilevel"/>
    <w:tmpl w:val="E0D27990"/>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nsid w:val="555869ED"/>
    <w:multiLevelType w:val="hybridMultilevel"/>
    <w:tmpl w:val="60203AA6"/>
    <w:lvl w:ilvl="0" w:tplc="04090001">
      <w:start w:val="1"/>
      <w:numFmt w:val="bullet"/>
      <w:lvlText w:val=""/>
      <w:lvlJc w:val="left"/>
      <w:pPr>
        <w:ind w:left="1134" w:hanging="420"/>
      </w:pPr>
      <w:rPr>
        <w:rFonts w:ascii="Wingdings" w:hAnsi="Wingdings" w:hint="default"/>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5">
    <w:nsid w:val="57C90D41"/>
    <w:multiLevelType w:val="hybridMultilevel"/>
    <w:tmpl w:val="D804A666"/>
    <w:lvl w:ilvl="0" w:tplc="DE2CE2DC">
      <w:numFmt w:val="bullet"/>
      <w:lvlText w:val="・"/>
      <w:lvlJc w:val="left"/>
      <w:pPr>
        <w:ind w:left="162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nsid w:val="75F9270F"/>
    <w:multiLevelType w:val="hybridMultilevel"/>
    <w:tmpl w:val="442828B0"/>
    <w:lvl w:ilvl="0" w:tplc="838C3248">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1C"/>
    <w:rsid w:val="00006661"/>
    <w:rsid w:val="0001567C"/>
    <w:rsid w:val="0002209F"/>
    <w:rsid w:val="00022C59"/>
    <w:rsid w:val="00024BA9"/>
    <w:rsid w:val="000321A8"/>
    <w:rsid w:val="00041F9F"/>
    <w:rsid w:val="000427F8"/>
    <w:rsid w:val="00042989"/>
    <w:rsid w:val="000430E1"/>
    <w:rsid w:val="00047F96"/>
    <w:rsid w:val="00051B2A"/>
    <w:rsid w:val="00051E03"/>
    <w:rsid w:val="00052CBB"/>
    <w:rsid w:val="00052E08"/>
    <w:rsid w:val="000539C4"/>
    <w:rsid w:val="00053F91"/>
    <w:rsid w:val="00060BC1"/>
    <w:rsid w:val="00071513"/>
    <w:rsid w:val="00077FCA"/>
    <w:rsid w:val="00081955"/>
    <w:rsid w:val="0008412F"/>
    <w:rsid w:val="00086284"/>
    <w:rsid w:val="00092843"/>
    <w:rsid w:val="00092844"/>
    <w:rsid w:val="00093292"/>
    <w:rsid w:val="00095968"/>
    <w:rsid w:val="00096552"/>
    <w:rsid w:val="000A5462"/>
    <w:rsid w:val="000A7C94"/>
    <w:rsid w:val="000B074F"/>
    <w:rsid w:val="000B4CE1"/>
    <w:rsid w:val="000B5361"/>
    <w:rsid w:val="000B5B29"/>
    <w:rsid w:val="000C04BA"/>
    <w:rsid w:val="000C0C34"/>
    <w:rsid w:val="000C1938"/>
    <w:rsid w:val="000C3AF9"/>
    <w:rsid w:val="000C4987"/>
    <w:rsid w:val="000C689E"/>
    <w:rsid w:val="000C7370"/>
    <w:rsid w:val="000D5899"/>
    <w:rsid w:val="000D6C75"/>
    <w:rsid w:val="000D777D"/>
    <w:rsid w:val="000E2669"/>
    <w:rsid w:val="000E2E86"/>
    <w:rsid w:val="000E348B"/>
    <w:rsid w:val="000E37B7"/>
    <w:rsid w:val="000E6AFA"/>
    <w:rsid w:val="000F0ACE"/>
    <w:rsid w:val="000F7BEB"/>
    <w:rsid w:val="00111B83"/>
    <w:rsid w:val="00126B9F"/>
    <w:rsid w:val="00130BD9"/>
    <w:rsid w:val="00133E97"/>
    <w:rsid w:val="00134BB2"/>
    <w:rsid w:val="00137988"/>
    <w:rsid w:val="00145CC4"/>
    <w:rsid w:val="00156DA3"/>
    <w:rsid w:val="00160226"/>
    <w:rsid w:val="001611EC"/>
    <w:rsid w:val="001635F4"/>
    <w:rsid w:val="0016752D"/>
    <w:rsid w:val="001756A9"/>
    <w:rsid w:val="00190784"/>
    <w:rsid w:val="00190FEE"/>
    <w:rsid w:val="00194B5D"/>
    <w:rsid w:val="00195612"/>
    <w:rsid w:val="00195E06"/>
    <w:rsid w:val="001A01FA"/>
    <w:rsid w:val="001A39BE"/>
    <w:rsid w:val="001A3A23"/>
    <w:rsid w:val="001A6784"/>
    <w:rsid w:val="001A72FF"/>
    <w:rsid w:val="001B1591"/>
    <w:rsid w:val="001B2EF2"/>
    <w:rsid w:val="001B60EF"/>
    <w:rsid w:val="001B6374"/>
    <w:rsid w:val="001B63F6"/>
    <w:rsid w:val="001B7E5A"/>
    <w:rsid w:val="001C05CB"/>
    <w:rsid w:val="001C08F6"/>
    <w:rsid w:val="001C35ED"/>
    <w:rsid w:val="001D0E75"/>
    <w:rsid w:val="001D1E24"/>
    <w:rsid w:val="001E4E37"/>
    <w:rsid w:val="001F3F74"/>
    <w:rsid w:val="001F5315"/>
    <w:rsid w:val="00201E6A"/>
    <w:rsid w:val="0020349C"/>
    <w:rsid w:val="0022432D"/>
    <w:rsid w:val="0022471C"/>
    <w:rsid w:val="00230322"/>
    <w:rsid w:val="002304AE"/>
    <w:rsid w:val="002336B6"/>
    <w:rsid w:val="00234306"/>
    <w:rsid w:val="00234DE6"/>
    <w:rsid w:val="00235C52"/>
    <w:rsid w:val="00243EA0"/>
    <w:rsid w:val="002502CA"/>
    <w:rsid w:val="0025393F"/>
    <w:rsid w:val="0025735E"/>
    <w:rsid w:val="00263140"/>
    <w:rsid w:val="00263729"/>
    <w:rsid w:val="00264575"/>
    <w:rsid w:val="0027207E"/>
    <w:rsid w:val="002774AD"/>
    <w:rsid w:val="00285F4D"/>
    <w:rsid w:val="00287A98"/>
    <w:rsid w:val="002939D7"/>
    <w:rsid w:val="002955F6"/>
    <w:rsid w:val="002A3713"/>
    <w:rsid w:val="002A3C9E"/>
    <w:rsid w:val="002C24E5"/>
    <w:rsid w:val="002C49D7"/>
    <w:rsid w:val="002D2516"/>
    <w:rsid w:val="002D2A46"/>
    <w:rsid w:val="002D7AD3"/>
    <w:rsid w:val="002E188C"/>
    <w:rsid w:val="002E41A4"/>
    <w:rsid w:val="002E4E8B"/>
    <w:rsid w:val="002F0477"/>
    <w:rsid w:val="002F0D26"/>
    <w:rsid w:val="00303F00"/>
    <w:rsid w:val="003061F7"/>
    <w:rsid w:val="00310418"/>
    <w:rsid w:val="00311A16"/>
    <w:rsid w:val="0031316C"/>
    <w:rsid w:val="003135AD"/>
    <w:rsid w:val="00314A00"/>
    <w:rsid w:val="00320E1A"/>
    <w:rsid w:val="00321194"/>
    <w:rsid w:val="00322FEC"/>
    <w:rsid w:val="003264E8"/>
    <w:rsid w:val="00326F9F"/>
    <w:rsid w:val="00332556"/>
    <w:rsid w:val="00335215"/>
    <w:rsid w:val="00347397"/>
    <w:rsid w:val="00355F74"/>
    <w:rsid w:val="003613EC"/>
    <w:rsid w:val="00362520"/>
    <w:rsid w:val="00363E51"/>
    <w:rsid w:val="003649F6"/>
    <w:rsid w:val="00366CCC"/>
    <w:rsid w:val="00367E75"/>
    <w:rsid w:val="003736CF"/>
    <w:rsid w:val="00381031"/>
    <w:rsid w:val="00381EB8"/>
    <w:rsid w:val="00383A04"/>
    <w:rsid w:val="00386A3D"/>
    <w:rsid w:val="00390EA3"/>
    <w:rsid w:val="0039793C"/>
    <w:rsid w:val="003A0D5B"/>
    <w:rsid w:val="003B4A45"/>
    <w:rsid w:val="003B7AB5"/>
    <w:rsid w:val="003C2047"/>
    <w:rsid w:val="003D7478"/>
    <w:rsid w:val="003E1E58"/>
    <w:rsid w:val="003E66A4"/>
    <w:rsid w:val="003E6ACC"/>
    <w:rsid w:val="003E7E7C"/>
    <w:rsid w:val="003F1F4C"/>
    <w:rsid w:val="003F2F52"/>
    <w:rsid w:val="003F38F9"/>
    <w:rsid w:val="003F5EAD"/>
    <w:rsid w:val="00403E46"/>
    <w:rsid w:val="0040590D"/>
    <w:rsid w:val="004121B4"/>
    <w:rsid w:val="004215AB"/>
    <w:rsid w:val="00422557"/>
    <w:rsid w:val="004242AB"/>
    <w:rsid w:val="0042798F"/>
    <w:rsid w:val="00442E60"/>
    <w:rsid w:val="00447070"/>
    <w:rsid w:val="00447F82"/>
    <w:rsid w:val="004565F8"/>
    <w:rsid w:val="00464E79"/>
    <w:rsid w:val="004660E6"/>
    <w:rsid w:val="0046798F"/>
    <w:rsid w:val="004718D7"/>
    <w:rsid w:val="00475518"/>
    <w:rsid w:val="0047709C"/>
    <w:rsid w:val="004779E5"/>
    <w:rsid w:val="00485250"/>
    <w:rsid w:val="0048586E"/>
    <w:rsid w:val="004863CE"/>
    <w:rsid w:val="004874BB"/>
    <w:rsid w:val="0049385D"/>
    <w:rsid w:val="004942CD"/>
    <w:rsid w:val="004A1360"/>
    <w:rsid w:val="004A2056"/>
    <w:rsid w:val="004A42A2"/>
    <w:rsid w:val="004A4552"/>
    <w:rsid w:val="004A547E"/>
    <w:rsid w:val="004A6FFA"/>
    <w:rsid w:val="004B1429"/>
    <w:rsid w:val="004B144A"/>
    <w:rsid w:val="004B167B"/>
    <w:rsid w:val="004B1FCC"/>
    <w:rsid w:val="004B679D"/>
    <w:rsid w:val="004B73F2"/>
    <w:rsid w:val="004C04FB"/>
    <w:rsid w:val="004C0883"/>
    <w:rsid w:val="004C1C57"/>
    <w:rsid w:val="004C61F7"/>
    <w:rsid w:val="004C6F99"/>
    <w:rsid w:val="004D2E9A"/>
    <w:rsid w:val="004D3562"/>
    <w:rsid w:val="004D7F38"/>
    <w:rsid w:val="004E6F72"/>
    <w:rsid w:val="004E71BB"/>
    <w:rsid w:val="004F098E"/>
    <w:rsid w:val="004F15F9"/>
    <w:rsid w:val="004F4956"/>
    <w:rsid w:val="004F4D10"/>
    <w:rsid w:val="00504691"/>
    <w:rsid w:val="00504D15"/>
    <w:rsid w:val="0050737A"/>
    <w:rsid w:val="00511942"/>
    <w:rsid w:val="0051256E"/>
    <w:rsid w:val="005129AF"/>
    <w:rsid w:val="00516392"/>
    <w:rsid w:val="00524C3F"/>
    <w:rsid w:val="0053338E"/>
    <w:rsid w:val="00546D25"/>
    <w:rsid w:val="00552A2B"/>
    <w:rsid w:val="00552BC4"/>
    <w:rsid w:val="00557487"/>
    <w:rsid w:val="0056104C"/>
    <w:rsid w:val="00562F4D"/>
    <w:rsid w:val="0056580D"/>
    <w:rsid w:val="005723A0"/>
    <w:rsid w:val="00574D46"/>
    <w:rsid w:val="00582F81"/>
    <w:rsid w:val="005841CA"/>
    <w:rsid w:val="00584C7C"/>
    <w:rsid w:val="005861C7"/>
    <w:rsid w:val="00586610"/>
    <w:rsid w:val="0059039A"/>
    <w:rsid w:val="00590C44"/>
    <w:rsid w:val="005916E1"/>
    <w:rsid w:val="005A3375"/>
    <w:rsid w:val="005B313F"/>
    <w:rsid w:val="005D4391"/>
    <w:rsid w:val="005E10FC"/>
    <w:rsid w:val="005F1400"/>
    <w:rsid w:val="005F4F91"/>
    <w:rsid w:val="005F5F19"/>
    <w:rsid w:val="00604BB2"/>
    <w:rsid w:val="00607F95"/>
    <w:rsid w:val="0061126A"/>
    <w:rsid w:val="00611C15"/>
    <w:rsid w:val="00612626"/>
    <w:rsid w:val="00613B10"/>
    <w:rsid w:val="00613B68"/>
    <w:rsid w:val="00624DCB"/>
    <w:rsid w:val="006264B0"/>
    <w:rsid w:val="00627CF4"/>
    <w:rsid w:val="00630A0B"/>
    <w:rsid w:val="006348DE"/>
    <w:rsid w:val="00640F78"/>
    <w:rsid w:val="006415EA"/>
    <w:rsid w:val="0065155E"/>
    <w:rsid w:val="006600DF"/>
    <w:rsid w:val="006608E6"/>
    <w:rsid w:val="006626EC"/>
    <w:rsid w:val="00664050"/>
    <w:rsid w:val="00667189"/>
    <w:rsid w:val="00671F0E"/>
    <w:rsid w:val="00673C43"/>
    <w:rsid w:val="0068494D"/>
    <w:rsid w:val="00690E65"/>
    <w:rsid w:val="006959FD"/>
    <w:rsid w:val="00695EE1"/>
    <w:rsid w:val="0069719A"/>
    <w:rsid w:val="006A1EF0"/>
    <w:rsid w:val="006A6A50"/>
    <w:rsid w:val="006A701A"/>
    <w:rsid w:val="006B12D6"/>
    <w:rsid w:val="006B2A0D"/>
    <w:rsid w:val="006B4002"/>
    <w:rsid w:val="006C233C"/>
    <w:rsid w:val="006D14BE"/>
    <w:rsid w:val="006F2E0C"/>
    <w:rsid w:val="006F73D6"/>
    <w:rsid w:val="007047A3"/>
    <w:rsid w:val="00706D3A"/>
    <w:rsid w:val="00706F17"/>
    <w:rsid w:val="00707723"/>
    <w:rsid w:val="00710163"/>
    <w:rsid w:val="00710A3F"/>
    <w:rsid w:val="0071157C"/>
    <w:rsid w:val="00734CA1"/>
    <w:rsid w:val="007430C7"/>
    <w:rsid w:val="007451D1"/>
    <w:rsid w:val="007459FE"/>
    <w:rsid w:val="00746D38"/>
    <w:rsid w:val="00750D37"/>
    <w:rsid w:val="00751C2F"/>
    <w:rsid w:val="00753555"/>
    <w:rsid w:val="00755FB1"/>
    <w:rsid w:val="00760D23"/>
    <w:rsid w:val="00761C05"/>
    <w:rsid w:val="0076377A"/>
    <w:rsid w:val="0077242D"/>
    <w:rsid w:val="007724E3"/>
    <w:rsid w:val="00772EBA"/>
    <w:rsid w:val="00774E70"/>
    <w:rsid w:val="00787A13"/>
    <w:rsid w:val="00787FB2"/>
    <w:rsid w:val="00791C53"/>
    <w:rsid w:val="00792CB7"/>
    <w:rsid w:val="0079485A"/>
    <w:rsid w:val="00796F46"/>
    <w:rsid w:val="007B4009"/>
    <w:rsid w:val="007B5124"/>
    <w:rsid w:val="007B571B"/>
    <w:rsid w:val="007B66E2"/>
    <w:rsid w:val="007C2052"/>
    <w:rsid w:val="007D028D"/>
    <w:rsid w:val="007D0F7A"/>
    <w:rsid w:val="007D4AA2"/>
    <w:rsid w:val="007D536F"/>
    <w:rsid w:val="007E1BC6"/>
    <w:rsid w:val="007E3AAE"/>
    <w:rsid w:val="007F7D73"/>
    <w:rsid w:val="00800A17"/>
    <w:rsid w:val="0080161F"/>
    <w:rsid w:val="00805825"/>
    <w:rsid w:val="00807634"/>
    <w:rsid w:val="00807BE0"/>
    <w:rsid w:val="00812F58"/>
    <w:rsid w:val="0081705E"/>
    <w:rsid w:val="00817373"/>
    <w:rsid w:val="00821243"/>
    <w:rsid w:val="00822DC6"/>
    <w:rsid w:val="00827C24"/>
    <w:rsid w:val="008315D1"/>
    <w:rsid w:val="00837722"/>
    <w:rsid w:val="008377CE"/>
    <w:rsid w:val="00845E92"/>
    <w:rsid w:val="008473A4"/>
    <w:rsid w:val="00852A02"/>
    <w:rsid w:val="008540B5"/>
    <w:rsid w:val="00856FA6"/>
    <w:rsid w:val="00866FCA"/>
    <w:rsid w:val="0087060B"/>
    <w:rsid w:val="008710E0"/>
    <w:rsid w:val="00874A25"/>
    <w:rsid w:val="008778C5"/>
    <w:rsid w:val="00887B1B"/>
    <w:rsid w:val="008945FD"/>
    <w:rsid w:val="00897B9A"/>
    <w:rsid w:val="008A288B"/>
    <w:rsid w:val="008A7508"/>
    <w:rsid w:val="008B2625"/>
    <w:rsid w:val="008B4C13"/>
    <w:rsid w:val="008B5016"/>
    <w:rsid w:val="008B6B2F"/>
    <w:rsid w:val="008B6D40"/>
    <w:rsid w:val="008C36EA"/>
    <w:rsid w:val="008D379E"/>
    <w:rsid w:val="008E1F02"/>
    <w:rsid w:val="008E3F1A"/>
    <w:rsid w:val="008E56CF"/>
    <w:rsid w:val="008E7704"/>
    <w:rsid w:val="008F05A8"/>
    <w:rsid w:val="008F10B6"/>
    <w:rsid w:val="008F139B"/>
    <w:rsid w:val="008F59C8"/>
    <w:rsid w:val="00900906"/>
    <w:rsid w:val="009053C3"/>
    <w:rsid w:val="00914C25"/>
    <w:rsid w:val="00920BEE"/>
    <w:rsid w:val="009305FB"/>
    <w:rsid w:val="009328E8"/>
    <w:rsid w:val="00935102"/>
    <w:rsid w:val="00936302"/>
    <w:rsid w:val="0093783E"/>
    <w:rsid w:val="00942739"/>
    <w:rsid w:val="009432C1"/>
    <w:rsid w:val="00943734"/>
    <w:rsid w:val="009510CB"/>
    <w:rsid w:val="00952996"/>
    <w:rsid w:val="0095411A"/>
    <w:rsid w:val="009571CF"/>
    <w:rsid w:val="00960BCC"/>
    <w:rsid w:val="009618AD"/>
    <w:rsid w:val="00962122"/>
    <w:rsid w:val="0096355D"/>
    <w:rsid w:val="00964362"/>
    <w:rsid w:val="00975059"/>
    <w:rsid w:val="00975424"/>
    <w:rsid w:val="00977344"/>
    <w:rsid w:val="009819A3"/>
    <w:rsid w:val="00982F31"/>
    <w:rsid w:val="009927D8"/>
    <w:rsid w:val="00994107"/>
    <w:rsid w:val="009A15EC"/>
    <w:rsid w:val="009A3CC1"/>
    <w:rsid w:val="009B06CB"/>
    <w:rsid w:val="009B262A"/>
    <w:rsid w:val="009B4721"/>
    <w:rsid w:val="009B6DE1"/>
    <w:rsid w:val="009C0F17"/>
    <w:rsid w:val="009C27A9"/>
    <w:rsid w:val="009C593B"/>
    <w:rsid w:val="009C59EF"/>
    <w:rsid w:val="009D06BF"/>
    <w:rsid w:val="009D64B2"/>
    <w:rsid w:val="009E4BBD"/>
    <w:rsid w:val="009E7EE9"/>
    <w:rsid w:val="009F6087"/>
    <w:rsid w:val="00A0328F"/>
    <w:rsid w:val="00A06792"/>
    <w:rsid w:val="00A111E0"/>
    <w:rsid w:val="00A137DF"/>
    <w:rsid w:val="00A1495E"/>
    <w:rsid w:val="00A17916"/>
    <w:rsid w:val="00A2655D"/>
    <w:rsid w:val="00A34D83"/>
    <w:rsid w:val="00A37006"/>
    <w:rsid w:val="00A4046D"/>
    <w:rsid w:val="00A47F39"/>
    <w:rsid w:val="00A50BC5"/>
    <w:rsid w:val="00A61554"/>
    <w:rsid w:val="00A63689"/>
    <w:rsid w:val="00A6612C"/>
    <w:rsid w:val="00A70CC7"/>
    <w:rsid w:val="00A7255E"/>
    <w:rsid w:val="00A740F1"/>
    <w:rsid w:val="00A8117C"/>
    <w:rsid w:val="00A873C6"/>
    <w:rsid w:val="00A90063"/>
    <w:rsid w:val="00A91CA8"/>
    <w:rsid w:val="00A92B1A"/>
    <w:rsid w:val="00A96530"/>
    <w:rsid w:val="00AA1F60"/>
    <w:rsid w:val="00AA2449"/>
    <w:rsid w:val="00AA2CAA"/>
    <w:rsid w:val="00AA4B60"/>
    <w:rsid w:val="00AA72E6"/>
    <w:rsid w:val="00AB2BBF"/>
    <w:rsid w:val="00AB4D1B"/>
    <w:rsid w:val="00AB65F8"/>
    <w:rsid w:val="00AB7EE3"/>
    <w:rsid w:val="00AC2E4E"/>
    <w:rsid w:val="00AD4423"/>
    <w:rsid w:val="00AE46E0"/>
    <w:rsid w:val="00AE71E4"/>
    <w:rsid w:val="00AF29B6"/>
    <w:rsid w:val="00AF4BFF"/>
    <w:rsid w:val="00AF58C8"/>
    <w:rsid w:val="00B026EF"/>
    <w:rsid w:val="00B030BF"/>
    <w:rsid w:val="00B04D06"/>
    <w:rsid w:val="00B11CDD"/>
    <w:rsid w:val="00B13DA5"/>
    <w:rsid w:val="00B17089"/>
    <w:rsid w:val="00B23F35"/>
    <w:rsid w:val="00B27590"/>
    <w:rsid w:val="00B33EE4"/>
    <w:rsid w:val="00B34680"/>
    <w:rsid w:val="00B41516"/>
    <w:rsid w:val="00B475B8"/>
    <w:rsid w:val="00B518D3"/>
    <w:rsid w:val="00B519B4"/>
    <w:rsid w:val="00B538BF"/>
    <w:rsid w:val="00B54503"/>
    <w:rsid w:val="00B64681"/>
    <w:rsid w:val="00B648E4"/>
    <w:rsid w:val="00B678D9"/>
    <w:rsid w:val="00B8431C"/>
    <w:rsid w:val="00B84833"/>
    <w:rsid w:val="00B84AAD"/>
    <w:rsid w:val="00B87A1E"/>
    <w:rsid w:val="00B90E95"/>
    <w:rsid w:val="00B973E0"/>
    <w:rsid w:val="00B9790A"/>
    <w:rsid w:val="00BA3398"/>
    <w:rsid w:val="00BA3751"/>
    <w:rsid w:val="00BA4CDD"/>
    <w:rsid w:val="00BC24FB"/>
    <w:rsid w:val="00BC286B"/>
    <w:rsid w:val="00BC4CCC"/>
    <w:rsid w:val="00BE5AB9"/>
    <w:rsid w:val="00BE78E8"/>
    <w:rsid w:val="00BE7E98"/>
    <w:rsid w:val="00BF3991"/>
    <w:rsid w:val="00BF4718"/>
    <w:rsid w:val="00C00824"/>
    <w:rsid w:val="00C012BD"/>
    <w:rsid w:val="00C027F0"/>
    <w:rsid w:val="00C116D9"/>
    <w:rsid w:val="00C209F7"/>
    <w:rsid w:val="00C211B8"/>
    <w:rsid w:val="00C21518"/>
    <w:rsid w:val="00C21871"/>
    <w:rsid w:val="00C27FC2"/>
    <w:rsid w:val="00C3036F"/>
    <w:rsid w:val="00C330F2"/>
    <w:rsid w:val="00C360C3"/>
    <w:rsid w:val="00C406F4"/>
    <w:rsid w:val="00C42943"/>
    <w:rsid w:val="00C47C64"/>
    <w:rsid w:val="00C51548"/>
    <w:rsid w:val="00C5251D"/>
    <w:rsid w:val="00C5745F"/>
    <w:rsid w:val="00C635FB"/>
    <w:rsid w:val="00C647A0"/>
    <w:rsid w:val="00C67A45"/>
    <w:rsid w:val="00C72C29"/>
    <w:rsid w:val="00C72C97"/>
    <w:rsid w:val="00C77306"/>
    <w:rsid w:val="00C813B3"/>
    <w:rsid w:val="00C827B8"/>
    <w:rsid w:val="00C93773"/>
    <w:rsid w:val="00C96045"/>
    <w:rsid w:val="00C97690"/>
    <w:rsid w:val="00CA506E"/>
    <w:rsid w:val="00CA598B"/>
    <w:rsid w:val="00CA5F9C"/>
    <w:rsid w:val="00CA6850"/>
    <w:rsid w:val="00CB628C"/>
    <w:rsid w:val="00CC0F93"/>
    <w:rsid w:val="00CC55BF"/>
    <w:rsid w:val="00CD1990"/>
    <w:rsid w:val="00CE1185"/>
    <w:rsid w:val="00CE221F"/>
    <w:rsid w:val="00CE2333"/>
    <w:rsid w:val="00CE448C"/>
    <w:rsid w:val="00CE78F0"/>
    <w:rsid w:val="00CE7BB6"/>
    <w:rsid w:val="00CF40D5"/>
    <w:rsid w:val="00D01353"/>
    <w:rsid w:val="00D019D4"/>
    <w:rsid w:val="00D0337C"/>
    <w:rsid w:val="00D03D8E"/>
    <w:rsid w:val="00D04FB7"/>
    <w:rsid w:val="00D11B02"/>
    <w:rsid w:val="00D13FE7"/>
    <w:rsid w:val="00D158E7"/>
    <w:rsid w:val="00D20E4C"/>
    <w:rsid w:val="00D2119C"/>
    <w:rsid w:val="00D2265A"/>
    <w:rsid w:val="00D30700"/>
    <w:rsid w:val="00D33463"/>
    <w:rsid w:val="00D40B1C"/>
    <w:rsid w:val="00D43B36"/>
    <w:rsid w:val="00D46F20"/>
    <w:rsid w:val="00D50DC9"/>
    <w:rsid w:val="00D50E41"/>
    <w:rsid w:val="00D53352"/>
    <w:rsid w:val="00D57E4A"/>
    <w:rsid w:val="00D6596E"/>
    <w:rsid w:val="00D65FE0"/>
    <w:rsid w:val="00D6701D"/>
    <w:rsid w:val="00D7200D"/>
    <w:rsid w:val="00D72762"/>
    <w:rsid w:val="00D83806"/>
    <w:rsid w:val="00D850EC"/>
    <w:rsid w:val="00D85C3E"/>
    <w:rsid w:val="00D90902"/>
    <w:rsid w:val="00D90B8A"/>
    <w:rsid w:val="00D93F0F"/>
    <w:rsid w:val="00D95A93"/>
    <w:rsid w:val="00D97FA5"/>
    <w:rsid w:val="00DA5DE8"/>
    <w:rsid w:val="00DB1540"/>
    <w:rsid w:val="00DC1C57"/>
    <w:rsid w:val="00DC6FD1"/>
    <w:rsid w:val="00DD1431"/>
    <w:rsid w:val="00DE0656"/>
    <w:rsid w:val="00DE7B67"/>
    <w:rsid w:val="00DF2132"/>
    <w:rsid w:val="00DF3281"/>
    <w:rsid w:val="00DF4B72"/>
    <w:rsid w:val="00E042CE"/>
    <w:rsid w:val="00E059C0"/>
    <w:rsid w:val="00E124D3"/>
    <w:rsid w:val="00E13AD5"/>
    <w:rsid w:val="00E14B82"/>
    <w:rsid w:val="00E206CB"/>
    <w:rsid w:val="00E225F8"/>
    <w:rsid w:val="00E261D4"/>
    <w:rsid w:val="00E265CA"/>
    <w:rsid w:val="00E26C0D"/>
    <w:rsid w:val="00E27164"/>
    <w:rsid w:val="00E321BF"/>
    <w:rsid w:val="00E330F7"/>
    <w:rsid w:val="00E335DF"/>
    <w:rsid w:val="00E36C03"/>
    <w:rsid w:val="00E36EA1"/>
    <w:rsid w:val="00E40C89"/>
    <w:rsid w:val="00E43D62"/>
    <w:rsid w:val="00E452ED"/>
    <w:rsid w:val="00E468B1"/>
    <w:rsid w:val="00E47EF4"/>
    <w:rsid w:val="00E5421C"/>
    <w:rsid w:val="00E56241"/>
    <w:rsid w:val="00E63003"/>
    <w:rsid w:val="00E6342B"/>
    <w:rsid w:val="00E637C3"/>
    <w:rsid w:val="00E64289"/>
    <w:rsid w:val="00E6667D"/>
    <w:rsid w:val="00E774CA"/>
    <w:rsid w:val="00E9536D"/>
    <w:rsid w:val="00EA3306"/>
    <w:rsid w:val="00EA46C7"/>
    <w:rsid w:val="00EA6CCE"/>
    <w:rsid w:val="00EB0A45"/>
    <w:rsid w:val="00EB0C1A"/>
    <w:rsid w:val="00EB7544"/>
    <w:rsid w:val="00EC0088"/>
    <w:rsid w:val="00EC2AB4"/>
    <w:rsid w:val="00ED3283"/>
    <w:rsid w:val="00ED71EF"/>
    <w:rsid w:val="00EE06FF"/>
    <w:rsid w:val="00EE29D5"/>
    <w:rsid w:val="00EF2F7C"/>
    <w:rsid w:val="00EF30B6"/>
    <w:rsid w:val="00EF478A"/>
    <w:rsid w:val="00F0265B"/>
    <w:rsid w:val="00F06D31"/>
    <w:rsid w:val="00F11BBB"/>
    <w:rsid w:val="00F17232"/>
    <w:rsid w:val="00F3094F"/>
    <w:rsid w:val="00F3153D"/>
    <w:rsid w:val="00F364BD"/>
    <w:rsid w:val="00F36624"/>
    <w:rsid w:val="00F36D79"/>
    <w:rsid w:val="00F41400"/>
    <w:rsid w:val="00F469E2"/>
    <w:rsid w:val="00F47093"/>
    <w:rsid w:val="00F50828"/>
    <w:rsid w:val="00F564AD"/>
    <w:rsid w:val="00F60C8D"/>
    <w:rsid w:val="00F654CB"/>
    <w:rsid w:val="00F75461"/>
    <w:rsid w:val="00F76E47"/>
    <w:rsid w:val="00F77AFE"/>
    <w:rsid w:val="00F80F54"/>
    <w:rsid w:val="00F8608A"/>
    <w:rsid w:val="00F867E9"/>
    <w:rsid w:val="00F9149B"/>
    <w:rsid w:val="00FA0A5E"/>
    <w:rsid w:val="00FA1EF2"/>
    <w:rsid w:val="00FA2581"/>
    <w:rsid w:val="00FC2851"/>
    <w:rsid w:val="00FC3185"/>
    <w:rsid w:val="00FC39CE"/>
    <w:rsid w:val="00FC4912"/>
    <w:rsid w:val="00FD412E"/>
    <w:rsid w:val="00FD57F6"/>
    <w:rsid w:val="00FD731C"/>
    <w:rsid w:val="00FE151D"/>
    <w:rsid w:val="00FE21D1"/>
    <w:rsid w:val="00FE791C"/>
    <w:rsid w:val="00FF1BE9"/>
    <w:rsid w:val="00FF5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CCC"/>
    <w:pPr>
      <w:widowControl w:val="0"/>
      <w:jc w:val="both"/>
    </w:pPr>
    <w:rPr>
      <w:rFonts w:asciiTheme="minorEastAsia"/>
    </w:rPr>
  </w:style>
  <w:style w:type="paragraph" w:styleId="1">
    <w:name w:val="heading 1"/>
    <w:basedOn w:val="a"/>
    <w:next w:val="a"/>
    <w:link w:val="10"/>
    <w:uiPriority w:val="9"/>
    <w:qFormat/>
    <w:rsid w:val="00E271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2716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C4C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095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4660E6"/>
    <w:pPr>
      <w:tabs>
        <w:tab w:val="center" w:pos="4252"/>
        <w:tab w:val="right" w:pos="8504"/>
      </w:tabs>
      <w:snapToGrid w:val="0"/>
    </w:pPr>
  </w:style>
  <w:style w:type="character" w:customStyle="1" w:styleId="a5">
    <w:name w:val="ヘッダー (文字)"/>
    <w:basedOn w:val="a0"/>
    <w:link w:val="a4"/>
    <w:uiPriority w:val="99"/>
    <w:rsid w:val="004660E6"/>
    <w:rPr>
      <w:rFonts w:asciiTheme="minorEastAsia"/>
    </w:rPr>
  </w:style>
  <w:style w:type="paragraph" w:styleId="a6">
    <w:name w:val="footer"/>
    <w:basedOn w:val="a"/>
    <w:link w:val="a7"/>
    <w:uiPriority w:val="99"/>
    <w:unhideWhenUsed/>
    <w:rsid w:val="004660E6"/>
    <w:pPr>
      <w:tabs>
        <w:tab w:val="center" w:pos="4252"/>
        <w:tab w:val="right" w:pos="8504"/>
      </w:tabs>
      <w:snapToGrid w:val="0"/>
    </w:pPr>
  </w:style>
  <w:style w:type="character" w:customStyle="1" w:styleId="a7">
    <w:name w:val="フッター (文字)"/>
    <w:basedOn w:val="a0"/>
    <w:link w:val="a6"/>
    <w:uiPriority w:val="99"/>
    <w:rsid w:val="004660E6"/>
    <w:rPr>
      <w:rFonts w:asciiTheme="minorEastAsia"/>
    </w:rPr>
  </w:style>
  <w:style w:type="paragraph" w:styleId="a8">
    <w:name w:val="Balloon Text"/>
    <w:basedOn w:val="a"/>
    <w:link w:val="a9"/>
    <w:uiPriority w:val="99"/>
    <w:semiHidden/>
    <w:unhideWhenUsed/>
    <w:rsid w:val="00E634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42B"/>
    <w:rPr>
      <w:rFonts w:asciiTheme="majorHAnsi" w:eastAsiaTheme="majorEastAsia" w:hAnsiTheme="majorHAnsi" w:cstheme="majorBidi"/>
      <w:sz w:val="18"/>
      <w:szCs w:val="18"/>
    </w:rPr>
  </w:style>
  <w:style w:type="character" w:customStyle="1" w:styleId="10">
    <w:name w:val="見出し 1 (文字)"/>
    <w:basedOn w:val="a0"/>
    <w:link w:val="1"/>
    <w:uiPriority w:val="9"/>
    <w:rsid w:val="00E27164"/>
    <w:rPr>
      <w:rFonts w:asciiTheme="majorHAnsi" w:eastAsiaTheme="majorEastAsia" w:hAnsiTheme="majorHAnsi" w:cstheme="majorBidi"/>
      <w:sz w:val="24"/>
      <w:szCs w:val="24"/>
    </w:rPr>
  </w:style>
  <w:style w:type="character" w:customStyle="1" w:styleId="20">
    <w:name w:val="見出し 2 (文字)"/>
    <w:basedOn w:val="a0"/>
    <w:link w:val="2"/>
    <w:uiPriority w:val="9"/>
    <w:rsid w:val="00E27164"/>
    <w:rPr>
      <w:rFonts w:asciiTheme="majorHAnsi" w:eastAsiaTheme="majorEastAsia" w:hAnsiTheme="majorHAnsi" w:cstheme="majorBidi"/>
    </w:rPr>
  </w:style>
  <w:style w:type="paragraph" w:styleId="aa">
    <w:name w:val="List Paragraph"/>
    <w:basedOn w:val="a"/>
    <w:uiPriority w:val="34"/>
    <w:qFormat/>
    <w:rsid w:val="00403E46"/>
    <w:pPr>
      <w:ind w:leftChars="400" w:left="840"/>
    </w:pPr>
    <w:rPr>
      <w:rFonts w:ascii="HG丸ｺﾞｼｯｸM-PRO" w:eastAsia="HG丸ｺﾞｼｯｸM-PRO" w:hAnsi="Century" w:cs="Times New Roman"/>
      <w:sz w:val="24"/>
      <w:szCs w:val="24"/>
    </w:rPr>
  </w:style>
  <w:style w:type="paragraph" w:customStyle="1" w:styleId="ab">
    <w:name w:val="見出し"/>
    <w:basedOn w:val="a"/>
    <w:rsid w:val="000D6C75"/>
    <w:rPr>
      <w:rFonts w:ascii="HGS創英角ｺﾞｼｯｸUB" w:eastAsia="HGS創英角ｺﾞｼｯｸUB" w:hAnsi="Century" w:cs="Times New Roman"/>
      <w:color w:val="000000"/>
      <w:sz w:val="32"/>
      <w:szCs w:val="24"/>
    </w:rPr>
  </w:style>
  <w:style w:type="paragraph" w:styleId="ac">
    <w:name w:val="Date"/>
    <w:basedOn w:val="a"/>
    <w:next w:val="a"/>
    <w:link w:val="ad"/>
    <w:semiHidden/>
    <w:rsid w:val="000D6C75"/>
    <w:rPr>
      <w:rFonts w:ascii="ＭＳ ゴシック" w:eastAsia="ＭＳ ゴシック" w:hAnsi="Century" w:cs="Times New Roman"/>
      <w:sz w:val="24"/>
      <w:szCs w:val="20"/>
    </w:rPr>
  </w:style>
  <w:style w:type="character" w:customStyle="1" w:styleId="ad">
    <w:name w:val="日付 (文字)"/>
    <w:basedOn w:val="a0"/>
    <w:link w:val="ac"/>
    <w:semiHidden/>
    <w:rsid w:val="000D6C75"/>
    <w:rPr>
      <w:rFonts w:ascii="ＭＳ ゴシック" w:eastAsia="ＭＳ ゴシック" w:hAnsi="Century" w:cs="Times New Roman"/>
      <w:sz w:val="24"/>
      <w:szCs w:val="20"/>
    </w:rPr>
  </w:style>
  <w:style w:type="paragraph" w:styleId="ae">
    <w:name w:val="Block Text"/>
    <w:basedOn w:val="a"/>
    <w:rsid w:val="000D6C75"/>
    <w:pPr>
      <w:spacing w:line="400" w:lineRule="exact"/>
      <w:ind w:leftChars="200" w:left="440" w:rightChars="100" w:right="220" w:firstLineChars="100" w:firstLine="240"/>
    </w:pPr>
    <w:rPr>
      <w:rFonts w:ascii="ＭＳ ゴシック" w:eastAsia="ＭＳ ゴシック" w:hAnsi="Century" w:cs="Times New Roman"/>
      <w:sz w:val="24"/>
      <w:szCs w:val="20"/>
    </w:rPr>
  </w:style>
  <w:style w:type="paragraph" w:customStyle="1" w:styleId="af">
    <w:name w:val="表紙"/>
    <w:basedOn w:val="ae"/>
    <w:rsid w:val="000D6C75"/>
    <w:pPr>
      <w:spacing w:line="240" w:lineRule="auto"/>
      <w:ind w:leftChars="300" w:left="630" w:rightChars="300" w:right="630" w:firstLine="220"/>
    </w:pPr>
    <w:rPr>
      <w:sz w:val="22"/>
      <w:szCs w:val="24"/>
    </w:rPr>
  </w:style>
  <w:style w:type="paragraph" w:customStyle="1" w:styleId="af0">
    <w:name w:val="選択肢"/>
    <w:basedOn w:val="a"/>
    <w:rsid w:val="000D6C75"/>
    <w:pPr>
      <w:tabs>
        <w:tab w:val="left" w:pos="4620"/>
      </w:tabs>
      <w:ind w:leftChars="200" w:left="900" w:rightChars="50" w:right="105" w:hangingChars="200" w:hanging="480"/>
    </w:pPr>
    <w:rPr>
      <w:rFonts w:ascii="ＭＳ 明朝" w:eastAsia="ＭＳ 明朝" w:hAnsi="Century" w:cs="Times New Roman"/>
      <w:sz w:val="24"/>
      <w:szCs w:val="24"/>
    </w:rPr>
  </w:style>
  <w:style w:type="paragraph" w:customStyle="1" w:styleId="11">
    <w:name w:val="設問1"/>
    <w:basedOn w:val="a"/>
    <w:rsid w:val="000D6C75"/>
    <w:pPr>
      <w:pBdr>
        <w:top w:val="single" w:sz="4" w:space="1" w:color="auto"/>
        <w:left w:val="single" w:sz="4" w:space="4" w:color="auto"/>
        <w:bottom w:val="single" w:sz="4" w:space="1" w:color="auto"/>
        <w:right w:val="single" w:sz="4" w:space="4" w:color="auto"/>
      </w:pBdr>
      <w:spacing w:afterLines="50" w:after="180"/>
      <w:ind w:leftChars="50" w:left="945" w:rightChars="50" w:right="105" w:hangingChars="350" w:hanging="840"/>
      <w:outlineLvl w:val="0"/>
    </w:pPr>
    <w:rPr>
      <w:rFonts w:ascii="ＭＳ ゴシック" w:eastAsia="ＭＳ ゴシック" w:hAnsi="ＭＳ 明朝" w:cs="Times New Roman"/>
      <w:noProof/>
      <w:sz w:val="24"/>
      <w:szCs w:val="20"/>
    </w:rPr>
  </w:style>
  <w:style w:type="paragraph" w:customStyle="1" w:styleId="af1">
    <w:name w:val="Ⅳ　本文"/>
    <w:rsid w:val="00E042CE"/>
    <w:pPr>
      <w:autoSpaceDE w:val="0"/>
      <w:autoSpaceDN w:val="0"/>
      <w:spacing w:line="400" w:lineRule="exact"/>
      <w:ind w:left="340" w:firstLine="227"/>
      <w:jc w:val="both"/>
    </w:pPr>
    <w:rPr>
      <w:rFonts w:ascii="HG丸ｺﾞｼｯｸM-PRO" w:eastAsia="HG丸ｺﾞｼｯｸM-PRO" w:hAnsi="HG丸ｺﾞｼｯｸM-PR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2654">
      <w:bodyDiv w:val="1"/>
      <w:marLeft w:val="0"/>
      <w:marRight w:val="0"/>
      <w:marTop w:val="0"/>
      <w:marBottom w:val="0"/>
      <w:divBdr>
        <w:top w:val="none" w:sz="0" w:space="0" w:color="auto"/>
        <w:left w:val="none" w:sz="0" w:space="0" w:color="auto"/>
        <w:bottom w:val="none" w:sz="0" w:space="0" w:color="auto"/>
        <w:right w:val="none" w:sz="0" w:space="0" w:color="auto"/>
      </w:divBdr>
    </w:div>
    <w:div w:id="165498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663E-14D8-4D16-B821-C0190E6F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2016-04-19T07:02:00Z</dcterms:created>
  <dcterms:modified xsi:type="dcterms:W3CDTF">2016-04-19T07:02:00Z</dcterms:modified>
</cp:coreProperties>
</file>