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0FE5" w14:textId="77777777" w:rsidR="004828A6" w:rsidRPr="00BA1C49" w:rsidRDefault="004828A6" w:rsidP="00BA1C49">
      <w:pPr>
        <w:wordWrap w:val="0"/>
        <w:autoSpaceDE w:val="0"/>
        <w:autoSpaceDN w:val="0"/>
        <w:rPr>
          <w:rFonts w:ascii="ＭＳ 明朝" w:eastAsia="ＭＳ 明朝" w:hAnsi="Century"/>
        </w:rPr>
      </w:pPr>
      <w:r w:rsidRPr="00BA1C49">
        <w:rPr>
          <w:rFonts w:ascii="ＭＳ 明朝" w:eastAsia="ＭＳ 明朝" w:hAnsi="Century" w:hint="eastAsia"/>
        </w:rPr>
        <w:t>様式第</w:t>
      </w:r>
      <w:r w:rsidR="00772A67" w:rsidRPr="00BA1C49">
        <w:rPr>
          <w:rFonts w:ascii="ＭＳ 明朝" w:eastAsia="ＭＳ 明朝" w:hAnsi="Century" w:hint="eastAsia"/>
        </w:rPr>
        <w:t>３</w:t>
      </w:r>
      <w:r w:rsidRPr="00BA1C49">
        <w:rPr>
          <w:rFonts w:ascii="ＭＳ 明朝" w:eastAsia="ＭＳ 明朝" w:hAnsi="Century" w:hint="eastAsia"/>
        </w:rPr>
        <w:t>号</w:t>
      </w:r>
      <w:r w:rsidR="00217946" w:rsidRPr="00BA1C49">
        <w:rPr>
          <w:rFonts w:ascii="ＭＳ 明朝" w:eastAsia="ＭＳ 明朝" w:hAnsi="Century" w:hint="eastAsia"/>
        </w:rPr>
        <w:t>（</w:t>
      </w:r>
      <w:r w:rsidRPr="00BA1C49">
        <w:rPr>
          <w:rFonts w:ascii="ＭＳ 明朝" w:eastAsia="ＭＳ 明朝" w:hAnsi="Century" w:hint="eastAsia"/>
        </w:rPr>
        <w:t>第</w:t>
      </w:r>
      <w:r w:rsidR="00211E86" w:rsidRPr="00BA1C49">
        <w:rPr>
          <w:rFonts w:ascii="ＭＳ 明朝" w:eastAsia="ＭＳ 明朝" w:hAnsi="Century" w:hint="eastAsia"/>
        </w:rPr>
        <w:t>５</w:t>
      </w:r>
      <w:r w:rsidRPr="00BA1C49">
        <w:rPr>
          <w:rFonts w:ascii="ＭＳ 明朝" w:eastAsia="ＭＳ 明朝" w:hAnsi="Century" w:hint="eastAsia"/>
        </w:rPr>
        <w:t>条関係</w:t>
      </w:r>
      <w:r w:rsidR="00217946" w:rsidRPr="00BA1C49">
        <w:rPr>
          <w:rFonts w:ascii="ＭＳ 明朝" w:eastAsia="ＭＳ 明朝" w:hAnsi="Century" w:hint="eastAsia"/>
        </w:rPr>
        <w:t>）</w:t>
      </w:r>
    </w:p>
    <w:p w14:paraId="6C8B96AF" w14:textId="77777777" w:rsidR="004828A6" w:rsidRPr="00BA1C49" w:rsidRDefault="004828A6" w:rsidP="004828A6">
      <w:pPr>
        <w:wordWrap w:val="0"/>
        <w:overflowPunct w:val="0"/>
        <w:autoSpaceDE w:val="0"/>
        <w:autoSpaceDN w:val="0"/>
        <w:jc w:val="right"/>
      </w:pPr>
      <w:r w:rsidRPr="00BA1C49">
        <w:rPr>
          <w:rFonts w:hint="eastAsia"/>
        </w:rPr>
        <w:t>年　　月　　日</w:t>
      </w:r>
    </w:p>
    <w:p w14:paraId="4220B741" w14:textId="77777777" w:rsidR="004828A6" w:rsidRPr="00BA1C49" w:rsidRDefault="004828A6" w:rsidP="004828A6">
      <w:pPr>
        <w:wordWrap w:val="0"/>
        <w:overflowPunct w:val="0"/>
        <w:autoSpaceDE w:val="0"/>
        <w:autoSpaceDN w:val="0"/>
        <w:jc w:val="center"/>
      </w:pPr>
      <w:r w:rsidRPr="00BA1C49">
        <w:rPr>
          <w:rFonts w:hint="eastAsia"/>
          <w:spacing w:val="210"/>
        </w:rPr>
        <w:t>利用同意</w:t>
      </w:r>
      <w:r w:rsidRPr="00BA1C49">
        <w:rPr>
          <w:rFonts w:hint="eastAsia"/>
        </w:rPr>
        <w:t>書</w:t>
      </w:r>
    </w:p>
    <w:p w14:paraId="7C22FFDE" w14:textId="06CB4D98" w:rsidR="004828A6" w:rsidRPr="00BA1C49" w:rsidRDefault="004828A6" w:rsidP="004828A6">
      <w:pPr>
        <w:wordWrap w:val="0"/>
        <w:overflowPunct w:val="0"/>
        <w:autoSpaceDE w:val="0"/>
        <w:autoSpaceDN w:val="0"/>
      </w:pPr>
      <w:r w:rsidRPr="00BA1C49">
        <w:rPr>
          <w:rFonts w:hint="eastAsia"/>
        </w:rPr>
        <w:t xml:space="preserve">　</w:t>
      </w:r>
      <w:r w:rsidR="002D4125">
        <w:rPr>
          <w:rFonts w:hint="eastAsia"/>
        </w:rPr>
        <w:t>（宛先）</w:t>
      </w:r>
      <w:r w:rsidRPr="00BA1C49">
        <w:rPr>
          <w:rFonts w:hint="eastAsia"/>
        </w:rPr>
        <w:t>みよし市長</w:t>
      </w:r>
    </w:p>
    <w:p w14:paraId="65BEDDE2" w14:textId="77777777" w:rsidR="004828A6" w:rsidRPr="00BA1C49" w:rsidRDefault="004828A6" w:rsidP="004828A6">
      <w:pPr>
        <w:wordWrap w:val="0"/>
        <w:overflowPunct w:val="0"/>
        <w:autoSpaceDE w:val="0"/>
        <w:autoSpaceDN w:val="0"/>
        <w:jc w:val="right"/>
      </w:pPr>
      <w:r w:rsidRPr="00BA1C49">
        <w:rPr>
          <w:rFonts w:hint="eastAsia"/>
        </w:rPr>
        <w:t xml:space="preserve">申請者　</w:t>
      </w:r>
      <w:r w:rsidR="000D30EB" w:rsidRPr="00BA1C49">
        <w:rPr>
          <w:rFonts w:hint="eastAsia"/>
          <w:spacing w:val="565"/>
        </w:rPr>
        <w:t>氏</w:t>
      </w:r>
      <w:r w:rsidR="000D30EB" w:rsidRPr="00BA1C49">
        <w:rPr>
          <w:rFonts w:hint="eastAsia"/>
        </w:rPr>
        <w:t xml:space="preserve">名　　　　　　　　　</w:t>
      </w:r>
      <w:r w:rsidR="00F92097">
        <w:rPr>
          <w:rFonts w:hint="eastAsia"/>
        </w:rPr>
        <w:t xml:space="preserve">　</w:t>
      </w:r>
    </w:p>
    <w:p w14:paraId="66531937" w14:textId="77777777" w:rsidR="000D30EB" w:rsidRPr="00BA1C49" w:rsidRDefault="00BA1C49" w:rsidP="00BA1C49">
      <w:pPr>
        <w:wordWrap w:val="0"/>
        <w:overflowPunct w:val="0"/>
        <w:autoSpaceDE w:val="0"/>
        <w:autoSpaceDN w:val="0"/>
        <w:ind w:left="224" w:hangingChars="100" w:hanging="224"/>
        <w:jc w:val="right"/>
      </w:pPr>
      <w:r w:rsidRPr="00BA1C49">
        <w:rPr>
          <w:rFonts w:hint="eastAsia"/>
        </w:rPr>
        <w:t xml:space="preserve">　</w:t>
      </w:r>
      <w:r w:rsidR="000D30EB" w:rsidRPr="00BA1C49">
        <w:rPr>
          <w:rFonts w:hint="eastAsia"/>
          <w:spacing w:val="565"/>
        </w:rPr>
        <w:t>住</w:t>
      </w:r>
      <w:r w:rsidR="000D30EB" w:rsidRPr="00BA1C49">
        <w:rPr>
          <w:rFonts w:hint="eastAsia"/>
        </w:rPr>
        <w:t xml:space="preserve">所　　　　　　　　　　</w:t>
      </w:r>
    </w:p>
    <w:p w14:paraId="1CFB4553" w14:textId="77777777" w:rsidR="004828A6" w:rsidRPr="00BA1C49" w:rsidRDefault="000D30EB" w:rsidP="000D30EB">
      <w:pPr>
        <w:wordWrap w:val="0"/>
        <w:overflowPunct w:val="0"/>
        <w:autoSpaceDE w:val="0"/>
        <w:autoSpaceDN w:val="0"/>
        <w:jc w:val="right"/>
      </w:pPr>
      <w:r w:rsidRPr="00BA1C49">
        <w:rPr>
          <w:rFonts w:hint="eastAsia"/>
        </w:rPr>
        <w:t xml:space="preserve">探索対象者氏名　　　　　</w:t>
      </w:r>
      <w:r w:rsidR="004828A6" w:rsidRPr="00BA1C49">
        <w:rPr>
          <w:rFonts w:hint="eastAsia"/>
        </w:rPr>
        <w:t xml:space="preserve">　　　　　</w:t>
      </w:r>
    </w:p>
    <w:p w14:paraId="6E9F3BAB" w14:textId="77777777" w:rsidR="004828A6" w:rsidRPr="00BA1C49" w:rsidRDefault="004828A6" w:rsidP="004828A6">
      <w:pPr>
        <w:wordWrap w:val="0"/>
        <w:overflowPunct w:val="0"/>
        <w:autoSpaceDE w:val="0"/>
        <w:autoSpaceDN w:val="0"/>
        <w:jc w:val="right"/>
      </w:pPr>
    </w:p>
    <w:p w14:paraId="6DC10A00" w14:textId="77777777" w:rsidR="004828A6" w:rsidRPr="00BA1C49" w:rsidRDefault="00217946" w:rsidP="004828A6">
      <w:pPr>
        <w:wordWrap w:val="0"/>
        <w:overflowPunct w:val="0"/>
        <w:autoSpaceDE w:val="0"/>
        <w:autoSpaceDN w:val="0"/>
      </w:pPr>
      <w:r w:rsidRPr="00BA1C49">
        <w:rPr>
          <w:rFonts w:hint="eastAsia"/>
        </w:rPr>
        <w:t xml:space="preserve">　みよし市認知症高齢者等</w:t>
      </w:r>
      <w:r w:rsidR="004828A6" w:rsidRPr="00BA1C49">
        <w:rPr>
          <w:rFonts w:hint="eastAsia"/>
        </w:rPr>
        <w:t>家族支援</w:t>
      </w:r>
      <w:r w:rsidR="00F5350F" w:rsidRPr="00BA1C49">
        <w:rPr>
          <w:rFonts w:hint="eastAsia"/>
        </w:rPr>
        <w:t>サービス事業の利用に当たって、下記の事項を遵守</w:t>
      </w:r>
      <w:r w:rsidR="004828A6" w:rsidRPr="00BA1C49">
        <w:rPr>
          <w:rFonts w:hint="eastAsia"/>
        </w:rPr>
        <w:t>します。</w:t>
      </w:r>
    </w:p>
    <w:p w14:paraId="21A99E02" w14:textId="77777777" w:rsidR="004828A6" w:rsidRPr="00BA1C49" w:rsidRDefault="004828A6" w:rsidP="004828A6">
      <w:pPr>
        <w:wordWrap w:val="0"/>
        <w:overflowPunct w:val="0"/>
        <w:autoSpaceDE w:val="0"/>
        <w:autoSpaceDN w:val="0"/>
        <w:jc w:val="center"/>
      </w:pPr>
      <w:r w:rsidRPr="00BA1C49">
        <w:rPr>
          <w:rFonts w:hint="eastAsia"/>
        </w:rPr>
        <w:t>記</w:t>
      </w:r>
    </w:p>
    <w:p w14:paraId="031F7DE2" w14:textId="77777777" w:rsidR="004828A6" w:rsidRPr="00BA1C49" w:rsidRDefault="004828A6" w:rsidP="004828A6">
      <w:pPr>
        <w:wordWrap w:val="0"/>
        <w:overflowPunct w:val="0"/>
        <w:autoSpaceDE w:val="0"/>
        <w:autoSpaceDN w:val="0"/>
        <w:ind w:left="224" w:hangingChars="100" w:hanging="224"/>
      </w:pPr>
      <w:r w:rsidRPr="00BA1C49">
        <w:rPr>
          <w:rFonts w:hint="eastAsia"/>
        </w:rPr>
        <w:t>１　貸与された端末機及び附属品</w:t>
      </w:r>
      <w:r w:rsidR="00217946" w:rsidRPr="00BA1C49">
        <w:rPr>
          <w:rFonts w:hint="eastAsia"/>
        </w:rPr>
        <w:t>（</w:t>
      </w:r>
      <w:r w:rsidRPr="00BA1C49">
        <w:rPr>
          <w:rFonts w:hint="eastAsia"/>
        </w:rPr>
        <w:t>以下「端末機等」という。</w:t>
      </w:r>
      <w:r w:rsidR="00217946" w:rsidRPr="00BA1C49">
        <w:rPr>
          <w:rFonts w:hint="eastAsia"/>
        </w:rPr>
        <w:t>）を適切に保管及び管理し、常に正常に作動できる状態で探索対象者</w:t>
      </w:r>
      <w:r w:rsidRPr="00BA1C49">
        <w:rPr>
          <w:rFonts w:hint="eastAsia"/>
        </w:rPr>
        <w:t>に携帯させるとともに、この事業の目的以外で使用</w:t>
      </w:r>
      <w:r w:rsidR="00211E86" w:rsidRPr="00BA1C49">
        <w:rPr>
          <w:rFonts w:hint="eastAsia"/>
        </w:rPr>
        <w:t>しないこと</w:t>
      </w:r>
      <w:r w:rsidRPr="00BA1C49">
        <w:rPr>
          <w:rFonts w:hint="eastAsia"/>
        </w:rPr>
        <w:t>。</w:t>
      </w:r>
    </w:p>
    <w:p w14:paraId="6A2D01B1" w14:textId="77777777" w:rsidR="004828A6" w:rsidRPr="00BA1C49" w:rsidRDefault="00211E86" w:rsidP="004828A6">
      <w:pPr>
        <w:wordWrap w:val="0"/>
        <w:overflowPunct w:val="0"/>
        <w:autoSpaceDE w:val="0"/>
        <w:autoSpaceDN w:val="0"/>
        <w:ind w:left="315" w:hanging="315"/>
      </w:pPr>
      <w:r w:rsidRPr="00BA1C49">
        <w:rPr>
          <w:rFonts w:hint="eastAsia"/>
        </w:rPr>
        <w:t>２　貸与を受けた端末機等を譲渡又は他に貸与しないこと</w:t>
      </w:r>
      <w:r w:rsidR="004828A6" w:rsidRPr="00BA1C49">
        <w:rPr>
          <w:rFonts w:hint="eastAsia"/>
        </w:rPr>
        <w:t>。</w:t>
      </w:r>
    </w:p>
    <w:p w14:paraId="5BA6E527" w14:textId="77777777" w:rsidR="004828A6" w:rsidRPr="00BA1C49" w:rsidRDefault="000F049B" w:rsidP="00217946">
      <w:pPr>
        <w:wordWrap w:val="0"/>
        <w:overflowPunct w:val="0"/>
        <w:autoSpaceDE w:val="0"/>
        <w:autoSpaceDN w:val="0"/>
        <w:ind w:left="142" w:hanging="142"/>
      </w:pPr>
      <w:r w:rsidRPr="00BA1C49">
        <w:rPr>
          <w:rFonts w:hint="eastAsia"/>
        </w:rPr>
        <w:t>３　探索対象者の位置情報が取得可能な</w:t>
      </w:r>
      <w:r w:rsidR="00F5350F" w:rsidRPr="00BA1C49">
        <w:rPr>
          <w:rFonts w:hint="eastAsia"/>
        </w:rPr>
        <w:t>範囲であっても、利用</w:t>
      </w:r>
      <w:r w:rsidR="004828A6" w:rsidRPr="00BA1C49">
        <w:rPr>
          <w:rFonts w:hint="eastAsia"/>
        </w:rPr>
        <w:t>者</w:t>
      </w:r>
      <w:r w:rsidR="00211E86" w:rsidRPr="00BA1C49">
        <w:rPr>
          <w:rFonts w:hint="eastAsia"/>
        </w:rPr>
        <w:t>が電波を受信しにくいところにいる場合は、位置の確認に時間を要する</w:t>
      </w:r>
      <w:r w:rsidR="004828A6" w:rsidRPr="00BA1C49">
        <w:rPr>
          <w:rFonts w:hint="eastAsia"/>
        </w:rPr>
        <w:t>こと又は探索できないことがあることを承諾</w:t>
      </w:r>
      <w:r w:rsidR="00211E86" w:rsidRPr="00BA1C49">
        <w:rPr>
          <w:rFonts w:hint="eastAsia"/>
        </w:rPr>
        <w:t>すること</w:t>
      </w:r>
      <w:r w:rsidR="004828A6" w:rsidRPr="00BA1C49">
        <w:rPr>
          <w:rFonts w:hint="eastAsia"/>
        </w:rPr>
        <w:t>。</w:t>
      </w:r>
    </w:p>
    <w:p w14:paraId="2CB1F1B2" w14:textId="77777777" w:rsidR="004828A6" w:rsidRPr="00BA1C49" w:rsidRDefault="004828A6" w:rsidP="004828A6">
      <w:pPr>
        <w:wordWrap w:val="0"/>
        <w:overflowPunct w:val="0"/>
        <w:autoSpaceDE w:val="0"/>
        <w:autoSpaceDN w:val="0"/>
        <w:ind w:left="315" w:hanging="315"/>
      </w:pPr>
      <w:r w:rsidRPr="00BA1C49">
        <w:rPr>
          <w:rFonts w:hint="eastAsia"/>
        </w:rPr>
        <w:t>４　保護された者を指定された場所まで迎えに行くこと。</w:t>
      </w:r>
    </w:p>
    <w:p w14:paraId="4191FC0D" w14:textId="77777777" w:rsidR="004828A6" w:rsidRPr="00BA1C49" w:rsidRDefault="004828A6" w:rsidP="00217946">
      <w:pPr>
        <w:wordWrap w:val="0"/>
        <w:overflowPunct w:val="0"/>
        <w:autoSpaceDE w:val="0"/>
        <w:autoSpaceDN w:val="0"/>
        <w:ind w:left="284" w:hanging="284"/>
      </w:pPr>
      <w:r w:rsidRPr="00BA1C49">
        <w:rPr>
          <w:rFonts w:hint="eastAsia"/>
        </w:rPr>
        <w:t>５　みよし市が負担する費用以外の費用</w:t>
      </w:r>
      <w:r w:rsidR="00217946" w:rsidRPr="00BA1C49">
        <w:rPr>
          <w:rFonts w:hint="eastAsia"/>
        </w:rPr>
        <w:t>（</w:t>
      </w:r>
      <w:r w:rsidRPr="00BA1C49">
        <w:rPr>
          <w:rFonts w:hint="eastAsia"/>
        </w:rPr>
        <w:t>標準充電器代、基本使用</w:t>
      </w:r>
      <w:r w:rsidR="004B1D9F" w:rsidRPr="00BA1C49">
        <w:rPr>
          <w:rFonts w:hint="eastAsia"/>
        </w:rPr>
        <w:t>料、</w:t>
      </w:r>
      <w:r w:rsidR="0001124B" w:rsidRPr="00BA1C49">
        <w:rPr>
          <w:rFonts w:hint="eastAsia"/>
        </w:rPr>
        <w:t>検索に係る費用、現場急行料金、バッテリー交換の費用</w:t>
      </w:r>
      <w:r w:rsidRPr="00BA1C49">
        <w:rPr>
          <w:rFonts w:hint="eastAsia"/>
        </w:rPr>
        <w:t>等</w:t>
      </w:r>
      <w:r w:rsidR="00217946" w:rsidRPr="00BA1C49">
        <w:rPr>
          <w:rFonts w:hint="eastAsia"/>
        </w:rPr>
        <w:t>）</w:t>
      </w:r>
      <w:r w:rsidR="00211E86" w:rsidRPr="00BA1C49">
        <w:rPr>
          <w:rFonts w:hint="eastAsia"/>
        </w:rPr>
        <w:t>については遅滞なく支払うこと</w:t>
      </w:r>
      <w:r w:rsidRPr="00BA1C49">
        <w:rPr>
          <w:rFonts w:hint="eastAsia"/>
        </w:rPr>
        <w:t>。</w:t>
      </w:r>
    </w:p>
    <w:p w14:paraId="187F5604" w14:textId="77777777" w:rsidR="004828A6" w:rsidRPr="00BA1C49" w:rsidRDefault="004828A6" w:rsidP="004828A6">
      <w:pPr>
        <w:wordWrap w:val="0"/>
        <w:overflowPunct w:val="0"/>
        <w:autoSpaceDE w:val="0"/>
        <w:autoSpaceDN w:val="0"/>
        <w:ind w:left="315" w:hanging="315"/>
      </w:pPr>
      <w:r w:rsidRPr="00BA1C49">
        <w:rPr>
          <w:rFonts w:hint="eastAsia"/>
        </w:rPr>
        <w:t>６　貸与された端末機等</w:t>
      </w:r>
      <w:r w:rsidR="004B1D9F" w:rsidRPr="00BA1C49">
        <w:rPr>
          <w:rFonts w:hint="eastAsia"/>
        </w:rPr>
        <w:t>を、故意又は過失により破損又は紛失したときは、速やかにみよし市に</w:t>
      </w:r>
      <w:r w:rsidR="00211E86" w:rsidRPr="00BA1C49">
        <w:rPr>
          <w:rFonts w:hint="eastAsia"/>
        </w:rPr>
        <w:t>報告し、みよし市に一切の迷惑をかけないこと</w:t>
      </w:r>
      <w:r w:rsidRPr="00BA1C49">
        <w:rPr>
          <w:rFonts w:hint="eastAsia"/>
        </w:rPr>
        <w:t>。</w:t>
      </w:r>
    </w:p>
    <w:p w14:paraId="6813A261" w14:textId="77777777" w:rsidR="004828A6" w:rsidRPr="00BA1C49" w:rsidRDefault="004828A6" w:rsidP="004B1D9F">
      <w:pPr>
        <w:wordWrap w:val="0"/>
        <w:overflowPunct w:val="0"/>
        <w:autoSpaceDE w:val="0"/>
        <w:autoSpaceDN w:val="0"/>
        <w:ind w:left="224" w:hangingChars="100" w:hanging="224"/>
      </w:pPr>
      <w:r w:rsidRPr="00BA1C49">
        <w:rPr>
          <w:rFonts w:hint="eastAsia"/>
        </w:rPr>
        <w:t>７</w:t>
      </w:r>
      <w:r w:rsidR="00211E86" w:rsidRPr="00BA1C49">
        <w:rPr>
          <w:rFonts w:hint="eastAsia"/>
        </w:rPr>
        <w:t xml:space="preserve">　本事業の</w:t>
      </w:r>
      <w:r w:rsidR="004B1D9F" w:rsidRPr="00BA1C49">
        <w:rPr>
          <w:rFonts w:hint="eastAsia"/>
        </w:rPr>
        <w:t>利用に当たり</w:t>
      </w:r>
      <w:r w:rsidRPr="00BA1C49">
        <w:rPr>
          <w:rFonts w:hint="eastAsia"/>
        </w:rPr>
        <w:t>、関係機関に対して事業を実施する上で必要な利用者</w:t>
      </w:r>
      <w:r w:rsidR="00211E86" w:rsidRPr="00BA1C49">
        <w:rPr>
          <w:rFonts w:hint="eastAsia"/>
        </w:rPr>
        <w:t>等の情報を提供すること及び関係機関から照会があることを承諾すること</w:t>
      </w:r>
      <w:r w:rsidRPr="00BA1C49">
        <w:rPr>
          <w:rFonts w:hint="eastAsia"/>
        </w:rPr>
        <w:t>。</w:t>
      </w:r>
    </w:p>
    <w:p w14:paraId="544955A7" w14:textId="77777777" w:rsidR="004828A6" w:rsidRPr="00BA1C49" w:rsidRDefault="004828A6" w:rsidP="004B1D9F">
      <w:pPr>
        <w:wordWrap w:val="0"/>
        <w:overflowPunct w:val="0"/>
        <w:autoSpaceDE w:val="0"/>
        <w:autoSpaceDN w:val="0"/>
        <w:ind w:left="224" w:hangingChars="100" w:hanging="224"/>
      </w:pPr>
      <w:r w:rsidRPr="00BA1C49">
        <w:rPr>
          <w:rFonts w:hint="eastAsia"/>
        </w:rPr>
        <w:t>８　本事業の利用を必要としなくなったときは、速やかに</w:t>
      </w:r>
      <w:r w:rsidR="004B1D9F" w:rsidRPr="00BA1C49">
        <w:rPr>
          <w:rFonts w:hint="eastAsia"/>
        </w:rPr>
        <w:t>、</w:t>
      </w:r>
      <w:r w:rsidR="00211E86" w:rsidRPr="00BA1C49">
        <w:rPr>
          <w:rFonts w:hint="eastAsia"/>
        </w:rPr>
        <w:t>みよし市に申し出るとともに端末機等を返却すること</w:t>
      </w:r>
      <w:r w:rsidRPr="00BA1C49">
        <w:rPr>
          <w:rFonts w:hint="eastAsia"/>
        </w:rPr>
        <w:t>。</w:t>
      </w:r>
    </w:p>
    <w:sectPr w:rsidR="004828A6" w:rsidRPr="00BA1C49" w:rsidSect="00BB5E31">
      <w:pgSz w:w="11906" w:h="16838" w:code="9"/>
      <w:pgMar w:top="1588" w:right="794" w:bottom="1588" w:left="1701" w:header="851" w:footer="992" w:gutter="0"/>
      <w:cols w:space="425"/>
      <w:docGrid w:type="linesAndChars" w:linePitch="455"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7203" w14:textId="77777777" w:rsidR="00D2607B" w:rsidRDefault="00D2607B" w:rsidP="00BB5E31">
      <w:r>
        <w:separator/>
      </w:r>
    </w:p>
  </w:endnote>
  <w:endnote w:type="continuationSeparator" w:id="0">
    <w:p w14:paraId="772A4F78" w14:textId="77777777" w:rsidR="00D2607B" w:rsidRDefault="00D2607B" w:rsidP="00BB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F1B7" w14:textId="77777777" w:rsidR="00D2607B" w:rsidRDefault="00D2607B" w:rsidP="00BB5E31">
      <w:r>
        <w:separator/>
      </w:r>
    </w:p>
  </w:footnote>
  <w:footnote w:type="continuationSeparator" w:id="0">
    <w:p w14:paraId="7246290E" w14:textId="77777777" w:rsidR="00D2607B" w:rsidRDefault="00D2607B" w:rsidP="00BB5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4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D"/>
    <w:rsid w:val="0001124B"/>
    <w:rsid w:val="000544DF"/>
    <w:rsid w:val="000862EF"/>
    <w:rsid w:val="000D30EB"/>
    <w:rsid w:val="000F049B"/>
    <w:rsid w:val="00211E86"/>
    <w:rsid w:val="00217946"/>
    <w:rsid w:val="002A2A79"/>
    <w:rsid w:val="002B27D7"/>
    <w:rsid w:val="002B4D5B"/>
    <w:rsid w:val="002D4125"/>
    <w:rsid w:val="00323053"/>
    <w:rsid w:val="00374CD1"/>
    <w:rsid w:val="003D7641"/>
    <w:rsid w:val="004725E3"/>
    <w:rsid w:val="004807FC"/>
    <w:rsid w:val="004828A6"/>
    <w:rsid w:val="004B1D9F"/>
    <w:rsid w:val="005231A9"/>
    <w:rsid w:val="00563184"/>
    <w:rsid w:val="00566C6E"/>
    <w:rsid w:val="005733AA"/>
    <w:rsid w:val="00590E9D"/>
    <w:rsid w:val="005D0289"/>
    <w:rsid w:val="0061217F"/>
    <w:rsid w:val="00655505"/>
    <w:rsid w:val="00660F41"/>
    <w:rsid w:val="006A2FD5"/>
    <w:rsid w:val="00711910"/>
    <w:rsid w:val="00742699"/>
    <w:rsid w:val="007446B2"/>
    <w:rsid w:val="00772A67"/>
    <w:rsid w:val="007B4225"/>
    <w:rsid w:val="007C5991"/>
    <w:rsid w:val="007E7792"/>
    <w:rsid w:val="00862565"/>
    <w:rsid w:val="00874BF6"/>
    <w:rsid w:val="0089586F"/>
    <w:rsid w:val="00897231"/>
    <w:rsid w:val="008A0377"/>
    <w:rsid w:val="008F296C"/>
    <w:rsid w:val="00950B79"/>
    <w:rsid w:val="00A026D4"/>
    <w:rsid w:val="00A74AEB"/>
    <w:rsid w:val="00AF387C"/>
    <w:rsid w:val="00AF6790"/>
    <w:rsid w:val="00BA1C49"/>
    <w:rsid w:val="00BB5E31"/>
    <w:rsid w:val="00C30DED"/>
    <w:rsid w:val="00C674C6"/>
    <w:rsid w:val="00CC5967"/>
    <w:rsid w:val="00D2607B"/>
    <w:rsid w:val="00DC61A2"/>
    <w:rsid w:val="00DD5FFC"/>
    <w:rsid w:val="00DF558D"/>
    <w:rsid w:val="00E22F8E"/>
    <w:rsid w:val="00E3585E"/>
    <w:rsid w:val="00EC1DE4"/>
    <w:rsid w:val="00F04BFE"/>
    <w:rsid w:val="00F51250"/>
    <w:rsid w:val="00F5350F"/>
    <w:rsid w:val="00F92097"/>
    <w:rsid w:val="00FC2F29"/>
    <w:rsid w:val="00FD7459"/>
    <w:rsid w:val="00FE4541"/>
    <w:rsid w:val="00FF1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24F7C6"/>
  <w14:defaultImageDpi w14:val="0"/>
  <w15:docId w15:val="{8630A6B9-BCFE-47A5-9330-3FBF2346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7D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E31"/>
    <w:pPr>
      <w:tabs>
        <w:tab w:val="center" w:pos="4252"/>
        <w:tab w:val="right" w:pos="8504"/>
      </w:tabs>
      <w:snapToGrid w:val="0"/>
    </w:pPr>
  </w:style>
  <w:style w:type="character" w:customStyle="1" w:styleId="a4">
    <w:name w:val="ヘッダー (文字)"/>
    <w:basedOn w:val="a0"/>
    <w:link w:val="a3"/>
    <w:uiPriority w:val="99"/>
    <w:locked/>
    <w:rsid w:val="00BB5E31"/>
    <w:rPr>
      <w:rFonts w:cs="Times New Roman"/>
    </w:rPr>
  </w:style>
  <w:style w:type="paragraph" w:styleId="a5">
    <w:name w:val="footer"/>
    <w:basedOn w:val="a"/>
    <w:link w:val="a6"/>
    <w:uiPriority w:val="99"/>
    <w:unhideWhenUsed/>
    <w:rsid w:val="00BB5E31"/>
    <w:pPr>
      <w:tabs>
        <w:tab w:val="center" w:pos="4252"/>
        <w:tab w:val="right" w:pos="8504"/>
      </w:tabs>
      <w:snapToGrid w:val="0"/>
    </w:pPr>
  </w:style>
  <w:style w:type="character" w:customStyle="1" w:styleId="a6">
    <w:name w:val="フッター (文字)"/>
    <w:basedOn w:val="a0"/>
    <w:link w:val="a5"/>
    <w:uiPriority w:val="99"/>
    <w:locked/>
    <w:rsid w:val="00BB5E31"/>
    <w:rPr>
      <w:rFonts w:cs="Times New Roman"/>
    </w:rPr>
  </w:style>
  <w:style w:type="table" w:styleId="a7">
    <w:name w:val="Table Grid"/>
    <w:basedOn w:val="a1"/>
    <w:uiPriority w:val="39"/>
    <w:rsid w:val="008F29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828A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11910"/>
    <w:pPr>
      <w:jc w:val="center"/>
    </w:pPr>
  </w:style>
  <w:style w:type="character" w:customStyle="1" w:styleId="a9">
    <w:name w:val="記 (文字)"/>
    <w:basedOn w:val="a0"/>
    <w:link w:val="a8"/>
    <w:uiPriority w:val="99"/>
    <w:locked/>
    <w:rsid w:val="00711910"/>
    <w:rPr>
      <w:rFonts w:cs="Times New Roman"/>
    </w:rPr>
  </w:style>
  <w:style w:type="paragraph" w:styleId="aa">
    <w:name w:val="Closing"/>
    <w:basedOn w:val="a"/>
    <w:link w:val="ab"/>
    <w:uiPriority w:val="99"/>
    <w:unhideWhenUsed/>
    <w:rsid w:val="00711910"/>
    <w:pPr>
      <w:jc w:val="right"/>
    </w:pPr>
  </w:style>
  <w:style w:type="character" w:customStyle="1" w:styleId="ab">
    <w:name w:val="結語 (文字)"/>
    <w:basedOn w:val="a0"/>
    <w:link w:val="aa"/>
    <w:uiPriority w:val="99"/>
    <w:locked/>
    <w:rsid w:val="00711910"/>
    <w:rPr>
      <w:rFonts w:cs="Times New Roman"/>
    </w:rPr>
  </w:style>
  <w:style w:type="paragraph" w:styleId="ac">
    <w:name w:val="Balloon Text"/>
    <w:basedOn w:val="a"/>
    <w:link w:val="ad"/>
    <w:uiPriority w:val="99"/>
    <w:semiHidden/>
    <w:unhideWhenUsed/>
    <w:rsid w:val="00711910"/>
    <w:rPr>
      <w:rFonts w:asciiTheme="majorHAnsi" w:eastAsiaTheme="majorEastAsia" w:hAnsiTheme="majorHAnsi"/>
      <w:sz w:val="18"/>
      <w:szCs w:val="18"/>
    </w:rPr>
  </w:style>
  <w:style w:type="character" w:customStyle="1" w:styleId="ad">
    <w:name w:val="吹き出し (文字)"/>
    <w:basedOn w:val="a0"/>
    <w:link w:val="ac"/>
    <w:uiPriority w:val="99"/>
    <w:semiHidden/>
    <w:locked/>
    <w:rsid w:val="0071191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隆彦</dc:creator>
  <cp:keywords/>
  <dc:description/>
  <cp:lastModifiedBy>宮野 楓</cp:lastModifiedBy>
  <cp:revision>3</cp:revision>
  <cp:lastPrinted>2019-04-01T10:19:00Z</cp:lastPrinted>
  <dcterms:created xsi:type="dcterms:W3CDTF">2024-04-18T09:59:00Z</dcterms:created>
  <dcterms:modified xsi:type="dcterms:W3CDTF">2025-12-15T06:16:00Z</dcterms:modified>
</cp:coreProperties>
</file>