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B4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様式</w:t>
      </w:r>
      <w:r w:rsidR="000226EC">
        <w:rPr>
          <w:rFonts w:ascii="ＭＳ 明朝" w:hAnsi="ＭＳ 明朝" w:cs="メイリオ" w:hint="eastAsia"/>
          <w:sz w:val="21"/>
          <w:szCs w:val="21"/>
        </w:rPr>
        <w:t>第</w:t>
      </w:r>
      <w:r w:rsidRPr="00967D3E">
        <w:rPr>
          <w:rFonts w:ascii="ＭＳ 明朝" w:hAnsi="ＭＳ 明朝" w:cs="メイリオ" w:hint="eastAsia"/>
          <w:sz w:val="21"/>
          <w:szCs w:val="21"/>
        </w:rPr>
        <w:t>７</w:t>
      </w:r>
      <w:r w:rsidR="000226EC">
        <w:rPr>
          <w:rFonts w:ascii="ＭＳ 明朝" w:hAnsi="ＭＳ 明朝" w:cs="メイリオ" w:hint="eastAsia"/>
          <w:sz w:val="21"/>
          <w:szCs w:val="21"/>
        </w:rPr>
        <w:t>号</w:t>
      </w:r>
    </w:p>
    <w:p w:rsidR="003221B4" w:rsidRPr="00D07EE5" w:rsidRDefault="003221B4" w:rsidP="003221B4">
      <w:pPr>
        <w:autoSpaceDE w:val="0"/>
        <w:autoSpaceDN w:val="0"/>
        <w:spacing w:line="360" w:lineRule="exact"/>
        <w:jc w:val="center"/>
        <w:rPr>
          <w:rFonts w:ascii="ＭＳ 明朝" w:hAnsi="ＭＳ 明朝" w:cs="メイリオ"/>
          <w:sz w:val="28"/>
          <w:szCs w:val="28"/>
        </w:rPr>
      </w:pPr>
      <w:r w:rsidRPr="00D07EE5">
        <w:rPr>
          <w:rFonts w:ascii="ＭＳ 明朝" w:hAnsi="ＭＳ 明朝" w:cs="メイリオ" w:hint="eastAsia"/>
          <w:sz w:val="28"/>
          <w:szCs w:val="28"/>
        </w:rPr>
        <w:t>保有する技術者の状況</w:t>
      </w:r>
    </w:p>
    <w:p w:rsidR="003221B4" w:rsidRPr="00967D3E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</w:p>
    <w:p w:rsidR="003221B4" w:rsidRPr="00967D3E" w:rsidRDefault="003221B4" w:rsidP="003221B4">
      <w:pPr>
        <w:autoSpaceDE w:val="0"/>
        <w:autoSpaceDN w:val="0"/>
        <w:spacing w:line="360" w:lineRule="exact"/>
        <w:jc w:val="center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主な資格と有資格者数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6"/>
        <w:gridCol w:w="2340"/>
      </w:tblGrid>
      <w:tr w:rsidR="003221B4" w:rsidRPr="00967D3E" w:rsidTr="00904CF0">
        <w:trPr>
          <w:trHeight w:val="333"/>
        </w:trPr>
        <w:tc>
          <w:tcPr>
            <w:tcW w:w="98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kern w:val="2"/>
                <w:sz w:val="21"/>
                <w:szCs w:val="21"/>
              </w:rPr>
              <w:t>商号又は名称：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資　格　名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有資格者数（人）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下水道管路管理総合技士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下水道管路管理主任技士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下水道管路管理専門技士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技術士：上下水道部門-下水道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技術士：総合技術管理部門-下水道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ＲＣＣＭ：下水道部門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904CF0">
        <w:tc>
          <w:tcPr>
            <w:tcW w:w="7479" w:type="dxa"/>
            <w:shd w:val="clear" w:color="auto" w:fill="auto"/>
          </w:tcPr>
          <w:p w:rsidR="008A050E" w:rsidRPr="00967D3E" w:rsidRDefault="008A050E" w:rsidP="00904CF0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下水道管理技術認定（処理施設）</w:t>
            </w:r>
          </w:p>
        </w:tc>
        <w:tc>
          <w:tcPr>
            <w:tcW w:w="2358" w:type="dxa"/>
            <w:shd w:val="clear" w:color="auto" w:fill="auto"/>
          </w:tcPr>
          <w:p w:rsidR="008A050E" w:rsidRPr="00967D3E" w:rsidRDefault="008A050E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904CF0">
        <w:tc>
          <w:tcPr>
            <w:tcW w:w="7479" w:type="dxa"/>
            <w:shd w:val="clear" w:color="auto" w:fill="auto"/>
          </w:tcPr>
          <w:p w:rsidR="008A050E" w:rsidRPr="00967D3E" w:rsidRDefault="008A050E" w:rsidP="00904CF0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下水道第三種技術検定</w:t>
            </w:r>
          </w:p>
        </w:tc>
        <w:tc>
          <w:tcPr>
            <w:tcW w:w="2358" w:type="dxa"/>
            <w:shd w:val="clear" w:color="auto" w:fill="auto"/>
          </w:tcPr>
          <w:p w:rsidR="008A050E" w:rsidRPr="00967D3E" w:rsidRDefault="008A050E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904CF0">
        <w:tc>
          <w:tcPr>
            <w:tcW w:w="7479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酸素欠乏・硫化水素危険作業主任者</w:t>
            </w:r>
          </w:p>
        </w:tc>
        <w:tc>
          <w:tcPr>
            <w:tcW w:w="2358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</w:tbl>
    <w:p w:rsidR="003221B4" w:rsidRPr="00967D3E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6"/>
        <w:gridCol w:w="2340"/>
      </w:tblGrid>
      <w:tr w:rsidR="003221B4" w:rsidRPr="00967D3E" w:rsidTr="008A050E">
        <w:trPr>
          <w:trHeight w:val="333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kern w:val="2"/>
                <w:sz w:val="21"/>
                <w:szCs w:val="21"/>
              </w:rPr>
              <w:t>商号又は名称：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資　格　名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有資格者数（人）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下水道管路管理総合技士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下水道管路管理主任技士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下水道管路管理専門技士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技術士：上下水道部門-下水道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技術士：総合技術管理部門-下水道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ＲＣＣＭ：下水道部門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8A050E">
        <w:tc>
          <w:tcPr>
            <w:tcW w:w="7396" w:type="dxa"/>
            <w:shd w:val="clear" w:color="auto" w:fill="auto"/>
          </w:tcPr>
          <w:p w:rsidR="008A050E" w:rsidRPr="00967D3E" w:rsidRDefault="008A050E" w:rsidP="008A050E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下水道管理技術認定（処理施設）</w:t>
            </w:r>
          </w:p>
        </w:tc>
        <w:tc>
          <w:tcPr>
            <w:tcW w:w="2340" w:type="dxa"/>
            <w:shd w:val="clear" w:color="auto" w:fill="auto"/>
          </w:tcPr>
          <w:p w:rsidR="008A050E" w:rsidRPr="00967D3E" w:rsidRDefault="008A050E" w:rsidP="008A050E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8A050E">
        <w:tc>
          <w:tcPr>
            <w:tcW w:w="7396" w:type="dxa"/>
            <w:shd w:val="clear" w:color="auto" w:fill="auto"/>
          </w:tcPr>
          <w:p w:rsidR="008A050E" w:rsidRPr="00967D3E" w:rsidRDefault="008A050E" w:rsidP="008A050E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下水道第三種技術検定</w:t>
            </w:r>
          </w:p>
        </w:tc>
        <w:tc>
          <w:tcPr>
            <w:tcW w:w="2340" w:type="dxa"/>
            <w:shd w:val="clear" w:color="auto" w:fill="auto"/>
          </w:tcPr>
          <w:p w:rsidR="008A050E" w:rsidRPr="00967D3E" w:rsidRDefault="008A050E" w:rsidP="008A050E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酸素欠乏・硫化水素危険作業主任者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</w:tbl>
    <w:p w:rsidR="003221B4" w:rsidRPr="00967D3E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6"/>
        <w:gridCol w:w="2340"/>
      </w:tblGrid>
      <w:tr w:rsidR="003221B4" w:rsidRPr="00967D3E" w:rsidTr="008A050E">
        <w:trPr>
          <w:trHeight w:val="333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kern w:val="2"/>
                <w:sz w:val="21"/>
                <w:szCs w:val="21"/>
              </w:rPr>
              <w:t>商号又は名称：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資　格　名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有資格者数（人）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下水道管路管理総合技士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下水道管路管理主任技士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下水道管路管理専門技士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技術士：上下水道部門-下水道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技術士：総合技術管理部門-下水道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8A050E">
        <w:tc>
          <w:tcPr>
            <w:tcW w:w="7396" w:type="dxa"/>
            <w:shd w:val="clear" w:color="auto" w:fill="auto"/>
          </w:tcPr>
          <w:p w:rsidR="008A050E" w:rsidRPr="00967D3E" w:rsidRDefault="008A050E" w:rsidP="008A050E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下水道管理技術認定（処理施設）</w:t>
            </w:r>
          </w:p>
        </w:tc>
        <w:tc>
          <w:tcPr>
            <w:tcW w:w="2340" w:type="dxa"/>
            <w:shd w:val="clear" w:color="auto" w:fill="auto"/>
          </w:tcPr>
          <w:p w:rsidR="008A050E" w:rsidRPr="00967D3E" w:rsidRDefault="008A050E" w:rsidP="008A050E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8A050E" w:rsidRPr="00967D3E" w:rsidTr="008A050E">
        <w:tc>
          <w:tcPr>
            <w:tcW w:w="7396" w:type="dxa"/>
            <w:shd w:val="clear" w:color="auto" w:fill="auto"/>
          </w:tcPr>
          <w:p w:rsidR="008A050E" w:rsidRPr="00967D3E" w:rsidRDefault="008A050E" w:rsidP="008A050E">
            <w:pPr>
              <w:spacing w:line="320" w:lineRule="exact"/>
              <w:jc w:val="both"/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</w:pPr>
            <w:r w:rsidRPr="00C926B4">
              <w:rPr>
                <w:rFonts w:ascii="ＭＳ 明朝" w:hAnsi="ＭＳ 明朝" w:hint="eastAsia"/>
                <w:sz w:val="22"/>
                <w:szCs w:val="22"/>
              </w:rPr>
              <w:t>下水道第三種技術検定</w:t>
            </w:r>
          </w:p>
        </w:tc>
        <w:tc>
          <w:tcPr>
            <w:tcW w:w="2340" w:type="dxa"/>
            <w:shd w:val="clear" w:color="auto" w:fill="auto"/>
          </w:tcPr>
          <w:p w:rsidR="008A050E" w:rsidRPr="00967D3E" w:rsidRDefault="008A050E" w:rsidP="008A050E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lastRenderedPageBreak/>
              <w:t>ＲＣＣＭ：下水道部門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  <w:tr w:rsidR="003221B4" w:rsidRPr="00967D3E" w:rsidTr="008A050E">
        <w:tc>
          <w:tcPr>
            <w:tcW w:w="7396" w:type="dxa"/>
            <w:shd w:val="clear" w:color="auto" w:fill="auto"/>
          </w:tcPr>
          <w:p w:rsidR="003221B4" w:rsidRPr="00967D3E" w:rsidRDefault="003221B4" w:rsidP="00904CF0">
            <w:pPr>
              <w:spacing w:line="320" w:lineRule="exact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酸素欠乏・硫化水素危険作業主任者</w:t>
            </w:r>
          </w:p>
        </w:tc>
        <w:tc>
          <w:tcPr>
            <w:tcW w:w="2340" w:type="dxa"/>
            <w:shd w:val="clear" w:color="auto" w:fill="auto"/>
          </w:tcPr>
          <w:p w:rsidR="003221B4" w:rsidRPr="00967D3E" w:rsidRDefault="003221B4" w:rsidP="00904CF0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人</w:t>
            </w:r>
          </w:p>
        </w:tc>
      </w:tr>
    </w:tbl>
    <w:p w:rsidR="003221B4" w:rsidRPr="00A51432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※</w:t>
      </w:r>
      <w:r w:rsidR="008F6D16">
        <w:rPr>
          <w:rFonts w:ascii="ＭＳ 明朝" w:hAnsi="ＭＳ 明朝" w:cs="メイリオ" w:hint="eastAsia"/>
          <w:sz w:val="21"/>
          <w:szCs w:val="21"/>
        </w:rPr>
        <w:t xml:space="preserve">　</w:t>
      </w:r>
      <w:r w:rsidRPr="00A51432">
        <w:rPr>
          <w:rFonts w:ascii="ＭＳ 明朝" w:hAnsi="ＭＳ 明朝" w:cs="メイリオ" w:hint="eastAsia"/>
          <w:sz w:val="21"/>
          <w:szCs w:val="21"/>
        </w:rPr>
        <w:t>共同企業体の場合は構成員（構成員が持分会社の場合は社員）ごとに区分し記載</w:t>
      </w:r>
      <w:r w:rsidR="008F6D16">
        <w:rPr>
          <w:rFonts w:ascii="ＭＳ 明朝" w:hAnsi="ＭＳ 明朝" w:cs="メイリオ" w:hint="eastAsia"/>
          <w:sz w:val="21"/>
          <w:szCs w:val="21"/>
        </w:rPr>
        <w:t>してください</w:t>
      </w:r>
      <w:r w:rsidRPr="00A51432">
        <w:rPr>
          <w:rFonts w:ascii="ＭＳ 明朝" w:hAnsi="ＭＳ 明朝" w:cs="メイリオ" w:hint="eastAsia"/>
          <w:sz w:val="21"/>
          <w:szCs w:val="21"/>
        </w:rPr>
        <w:t>。</w:t>
      </w:r>
    </w:p>
    <w:p w:rsidR="003221B4" w:rsidRPr="00967D3E" w:rsidRDefault="003221B4" w:rsidP="003221B4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※</w:t>
      </w:r>
      <w:r w:rsidR="008F6D16">
        <w:rPr>
          <w:rFonts w:ascii="ＭＳ 明朝" w:hAnsi="ＭＳ 明朝" w:cs="メイリオ" w:hint="eastAsia"/>
          <w:sz w:val="21"/>
          <w:szCs w:val="21"/>
        </w:rPr>
        <w:t xml:space="preserve">　</w:t>
      </w:r>
      <w:r>
        <w:rPr>
          <w:rFonts w:ascii="ＭＳ 明朝" w:hAnsi="ＭＳ 明朝" w:cs="メイリオ" w:hint="eastAsia"/>
          <w:sz w:val="21"/>
          <w:szCs w:val="21"/>
        </w:rPr>
        <w:t>不足する場合は、</w:t>
      </w:r>
      <w:r w:rsidRPr="00967D3E">
        <w:rPr>
          <w:rFonts w:ascii="ＭＳ 明朝" w:hAnsi="ＭＳ 明朝" w:cs="メイリオ" w:hint="eastAsia"/>
          <w:sz w:val="21"/>
          <w:szCs w:val="21"/>
        </w:rPr>
        <w:t>適宜</w:t>
      </w:r>
      <w:r>
        <w:rPr>
          <w:rFonts w:ascii="ＭＳ 明朝" w:hAnsi="ＭＳ 明朝" w:cs="メイリオ" w:hint="eastAsia"/>
          <w:sz w:val="21"/>
          <w:szCs w:val="21"/>
        </w:rPr>
        <w:t>複写し記載</w:t>
      </w:r>
      <w:r w:rsidR="008F6D16">
        <w:rPr>
          <w:rFonts w:ascii="ＭＳ 明朝" w:hAnsi="ＭＳ 明朝" w:cs="メイリオ" w:hint="eastAsia"/>
          <w:sz w:val="21"/>
          <w:szCs w:val="21"/>
        </w:rPr>
        <w:t>してください</w:t>
      </w:r>
      <w:r w:rsidRPr="00967D3E">
        <w:rPr>
          <w:rFonts w:ascii="ＭＳ 明朝" w:hAnsi="ＭＳ 明朝" w:cs="メイリオ" w:hint="eastAsia"/>
          <w:sz w:val="21"/>
          <w:szCs w:val="21"/>
        </w:rPr>
        <w:t>。</w:t>
      </w:r>
    </w:p>
    <w:p w:rsidR="003221B4" w:rsidRPr="003221B4" w:rsidRDefault="003221B4"/>
    <w:sectPr w:rsidR="003221B4" w:rsidRPr="003221B4" w:rsidSect="003221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4"/>
    <w:rsid w:val="000226EC"/>
    <w:rsid w:val="003221B4"/>
    <w:rsid w:val="008A050E"/>
    <w:rsid w:val="008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9A27D"/>
  <w15:chartTrackingRefBased/>
  <w15:docId w15:val="{B27F07EB-A401-42E7-B4E8-A2754E29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B4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山岸　朋広</cp:lastModifiedBy>
  <cp:revision>4</cp:revision>
  <dcterms:created xsi:type="dcterms:W3CDTF">2025-10-02T07:23:00Z</dcterms:created>
  <dcterms:modified xsi:type="dcterms:W3CDTF">2025-10-07T13:43:00Z</dcterms:modified>
</cp:coreProperties>
</file>