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BFD50" w14:textId="47270DC0" w:rsidR="00717E9C" w:rsidRPr="00717E9C" w:rsidRDefault="00AE4C96" w:rsidP="00AE4C96">
      <w:pPr>
        <w:spacing w:line="360" w:lineRule="exact"/>
        <w:ind w:firstLineChars="386" w:firstLine="849"/>
        <w:rPr>
          <w:sz w:val="22"/>
        </w:rPr>
      </w:pPr>
      <w:r>
        <w:rPr>
          <w:rFonts w:hint="eastAsia"/>
          <w:sz w:val="22"/>
        </w:rPr>
        <w:t>前田緑道橋</w:t>
      </w:r>
      <w:r w:rsidR="00717E9C" w:rsidRPr="00717E9C">
        <w:rPr>
          <w:rFonts w:hint="eastAsia"/>
          <w:sz w:val="22"/>
        </w:rPr>
        <w:t>のネーミングライツ・パートナー募集要項</w:t>
      </w:r>
    </w:p>
    <w:p w14:paraId="79C1BCE7" w14:textId="77777777" w:rsidR="00717E9C" w:rsidRPr="00717E9C" w:rsidRDefault="00717E9C" w:rsidP="00717E9C">
      <w:pPr>
        <w:spacing w:line="360" w:lineRule="exact"/>
        <w:rPr>
          <w:sz w:val="22"/>
        </w:rPr>
      </w:pPr>
    </w:p>
    <w:p w14:paraId="1878D7C4" w14:textId="77777777" w:rsidR="00717E9C" w:rsidRDefault="00717E9C" w:rsidP="00717E9C">
      <w:pPr>
        <w:spacing w:line="360" w:lineRule="exact"/>
        <w:rPr>
          <w:sz w:val="22"/>
        </w:rPr>
      </w:pPr>
      <w:r>
        <w:rPr>
          <w:rFonts w:hint="eastAsia"/>
          <w:sz w:val="22"/>
        </w:rPr>
        <w:t>１　目的</w:t>
      </w:r>
    </w:p>
    <w:p w14:paraId="6EFA38C4" w14:textId="0F7C369A" w:rsidR="00717E9C" w:rsidRPr="00D52800" w:rsidRDefault="00717E9C" w:rsidP="00A46E2C">
      <w:pPr>
        <w:spacing w:line="360" w:lineRule="exact"/>
        <w:ind w:left="220" w:hangingChars="100" w:hanging="220"/>
        <w:rPr>
          <w:sz w:val="22"/>
        </w:rPr>
      </w:pPr>
      <w:r>
        <w:rPr>
          <w:rFonts w:hint="eastAsia"/>
          <w:sz w:val="22"/>
        </w:rPr>
        <w:t xml:space="preserve">　　</w:t>
      </w:r>
      <w:r w:rsidRPr="00D52800">
        <w:rPr>
          <w:rFonts w:hint="eastAsia"/>
          <w:sz w:val="22"/>
        </w:rPr>
        <w:t>本施設の愛称を命名する権利</w:t>
      </w:r>
      <w:r w:rsidR="004513AC" w:rsidRPr="00D52800">
        <w:rPr>
          <w:rFonts w:hint="eastAsia"/>
          <w:sz w:val="22"/>
        </w:rPr>
        <w:t>（以下「ネーミングライツ」という。）</w:t>
      </w:r>
      <w:r w:rsidRPr="00D52800">
        <w:rPr>
          <w:rFonts w:hint="eastAsia"/>
          <w:sz w:val="22"/>
        </w:rPr>
        <w:t>を</w:t>
      </w:r>
      <w:r w:rsidR="00AE4C96">
        <w:rPr>
          <w:rFonts w:hint="eastAsia"/>
          <w:sz w:val="22"/>
        </w:rPr>
        <w:t>事業の目的に賛同する</w:t>
      </w:r>
      <w:r w:rsidRPr="00D52800">
        <w:rPr>
          <w:rFonts w:hint="eastAsia"/>
          <w:sz w:val="22"/>
        </w:rPr>
        <w:t>企業等</w:t>
      </w:r>
      <w:r w:rsidR="00AE4C96">
        <w:rPr>
          <w:rFonts w:hint="eastAsia"/>
          <w:sz w:val="22"/>
        </w:rPr>
        <w:t>（以下「パートナー」という。）</w:t>
      </w:r>
      <w:r w:rsidRPr="00D52800">
        <w:rPr>
          <w:rFonts w:hint="eastAsia"/>
          <w:sz w:val="22"/>
        </w:rPr>
        <w:t>に与え、新たな</w:t>
      </w:r>
      <w:r w:rsidR="00AE4C96">
        <w:rPr>
          <w:rFonts w:hint="eastAsia"/>
          <w:sz w:val="22"/>
        </w:rPr>
        <w:t>歳入を確保し、パートナーは幅広くP</w:t>
      </w:r>
      <w:r w:rsidR="00AE4C96">
        <w:rPr>
          <w:sz w:val="22"/>
        </w:rPr>
        <w:t>R</w:t>
      </w:r>
      <w:r w:rsidR="00AE4C96">
        <w:rPr>
          <w:rFonts w:hint="eastAsia"/>
          <w:sz w:val="22"/>
        </w:rPr>
        <w:t>することができると同時に、社会貢献の場を提供することを目的とする。</w:t>
      </w:r>
    </w:p>
    <w:p w14:paraId="1060AABF" w14:textId="77777777" w:rsidR="00A46E2C" w:rsidRPr="00D52800" w:rsidRDefault="00A46E2C" w:rsidP="00A46E2C">
      <w:pPr>
        <w:spacing w:line="360" w:lineRule="exact"/>
        <w:ind w:left="220" w:hangingChars="100" w:hanging="220"/>
        <w:rPr>
          <w:sz w:val="22"/>
        </w:rPr>
      </w:pPr>
      <w:r w:rsidRPr="00D52800">
        <w:rPr>
          <w:rFonts w:hint="eastAsia"/>
          <w:sz w:val="22"/>
        </w:rPr>
        <w:t>２　対象施設</w:t>
      </w:r>
    </w:p>
    <w:p w14:paraId="67831875" w14:textId="77777777" w:rsidR="00A46E2C" w:rsidRPr="00D52800" w:rsidRDefault="00760C15" w:rsidP="00760C15">
      <w:pPr>
        <w:pStyle w:val="a3"/>
        <w:numPr>
          <w:ilvl w:val="0"/>
          <w:numId w:val="7"/>
        </w:numPr>
        <w:spacing w:line="360" w:lineRule="exact"/>
        <w:ind w:leftChars="0"/>
        <w:rPr>
          <w:sz w:val="22"/>
        </w:rPr>
      </w:pPr>
      <w:r w:rsidRPr="00D52800">
        <w:rPr>
          <w:rFonts w:hint="eastAsia"/>
          <w:sz w:val="22"/>
        </w:rPr>
        <w:t xml:space="preserve"> </w:t>
      </w:r>
      <w:r w:rsidR="00A46E2C" w:rsidRPr="00D52800">
        <w:rPr>
          <w:rFonts w:hint="eastAsia"/>
          <w:sz w:val="22"/>
        </w:rPr>
        <w:t>名称</w:t>
      </w:r>
    </w:p>
    <w:p w14:paraId="2B4E2DC0" w14:textId="0E0E7894" w:rsidR="00A46E2C" w:rsidRPr="00D52800" w:rsidRDefault="00AE4C96" w:rsidP="00760C15">
      <w:pPr>
        <w:spacing w:line="360" w:lineRule="exact"/>
        <w:ind w:firstLineChars="300" w:firstLine="660"/>
        <w:rPr>
          <w:sz w:val="22"/>
        </w:rPr>
      </w:pPr>
      <w:r>
        <w:rPr>
          <w:rFonts w:hint="eastAsia"/>
          <w:sz w:val="22"/>
        </w:rPr>
        <w:t>前田緑道橋</w:t>
      </w:r>
    </w:p>
    <w:p w14:paraId="713DF224" w14:textId="77777777" w:rsidR="00A46E2C" w:rsidRPr="00D52800" w:rsidRDefault="00760C15" w:rsidP="00760C15">
      <w:pPr>
        <w:pStyle w:val="a3"/>
        <w:numPr>
          <w:ilvl w:val="0"/>
          <w:numId w:val="7"/>
        </w:numPr>
        <w:spacing w:line="360" w:lineRule="exact"/>
        <w:ind w:leftChars="0"/>
        <w:rPr>
          <w:sz w:val="22"/>
        </w:rPr>
      </w:pPr>
      <w:r w:rsidRPr="00D52800">
        <w:rPr>
          <w:rFonts w:hint="eastAsia"/>
          <w:sz w:val="22"/>
        </w:rPr>
        <w:t xml:space="preserve"> </w:t>
      </w:r>
      <w:r w:rsidR="00A46E2C" w:rsidRPr="00D52800">
        <w:rPr>
          <w:rFonts w:hint="eastAsia"/>
          <w:sz w:val="22"/>
        </w:rPr>
        <w:t>所在地</w:t>
      </w:r>
    </w:p>
    <w:p w14:paraId="707F55A6" w14:textId="534F4384" w:rsidR="00A46E2C" w:rsidRPr="00D52800" w:rsidRDefault="00A46E2C" w:rsidP="00A46E2C">
      <w:pPr>
        <w:pStyle w:val="a3"/>
        <w:spacing w:line="360" w:lineRule="exact"/>
        <w:ind w:leftChars="0" w:left="720"/>
        <w:rPr>
          <w:sz w:val="22"/>
        </w:rPr>
      </w:pPr>
      <w:r w:rsidRPr="00D52800">
        <w:rPr>
          <w:rFonts w:hint="eastAsia"/>
          <w:sz w:val="22"/>
        </w:rPr>
        <w:t>みよし市三好町</w:t>
      </w:r>
      <w:r w:rsidR="00A94179">
        <w:rPr>
          <w:rFonts w:hint="eastAsia"/>
          <w:sz w:val="22"/>
        </w:rPr>
        <w:t>地内</w:t>
      </w:r>
      <w:r w:rsidR="00C151D6">
        <w:rPr>
          <w:rFonts w:hint="eastAsia"/>
          <w:sz w:val="22"/>
        </w:rPr>
        <w:t>（</w:t>
      </w:r>
      <w:r w:rsidR="00A94179">
        <w:rPr>
          <w:rFonts w:hint="eastAsia"/>
          <w:sz w:val="22"/>
        </w:rPr>
        <w:t>前田緑道</w:t>
      </w:r>
      <w:r w:rsidR="00C151D6">
        <w:rPr>
          <w:rFonts w:hint="eastAsia"/>
          <w:sz w:val="22"/>
        </w:rPr>
        <w:t>）</w:t>
      </w:r>
    </w:p>
    <w:p w14:paraId="6005A3D5" w14:textId="77777777" w:rsidR="00F3697E" w:rsidRPr="00E637B0" w:rsidRDefault="00760C15" w:rsidP="00F3697E">
      <w:pPr>
        <w:pStyle w:val="a3"/>
        <w:numPr>
          <w:ilvl w:val="0"/>
          <w:numId w:val="7"/>
        </w:numPr>
        <w:spacing w:line="360" w:lineRule="exact"/>
        <w:ind w:leftChars="0"/>
        <w:rPr>
          <w:sz w:val="22"/>
        </w:rPr>
      </w:pPr>
      <w:r w:rsidRPr="00D52800">
        <w:rPr>
          <w:rFonts w:hint="eastAsia"/>
          <w:sz w:val="22"/>
        </w:rPr>
        <w:t xml:space="preserve"> </w:t>
      </w:r>
      <w:r w:rsidR="00A46E2C" w:rsidRPr="00D52800">
        <w:rPr>
          <w:rFonts w:hint="eastAsia"/>
          <w:sz w:val="22"/>
        </w:rPr>
        <w:t>施設概要</w:t>
      </w:r>
    </w:p>
    <w:tbl>
      <w:tblPr>
        <w:tblStyle w:val="a4"/>
        <w:tblW w:w="0" w:type="auto"/>
        <w:tblInd w:w="704" w:type="dxa"/>
        <w:tblLook w:val="04A0" w:firstRow="1" w:lastRow="0" w:firstColumn="1" w:lastColumn="0" w:noHBand="0" w:noVBand="1"/>
      </w:tblPr>
      <w:tblGrid>
        <w:gridCol w:w="2835"/>
        <w:gridCol w:w="3969"/>
      </w:tblGrid>
      <w:tr w:rsidR="00F3697E" w14:paraId="1FD7ECBD" w14:textId="77777777" w:rsidTr="00E637B0">
        <w:tc>
          <w:tcPr>
            <w:tcW w:w="2835" w:type="dxa"/>
          </w:tcPr>
          <w:p w14:paraId="536B1D2F" w14:textId="77777777" w:rsidR="00F3697E" w:rsidRDefault="00F3697E" w:rsidP="00A94179">
            <w:pPr>
              <w:spacing w:line="360" w:lineRule="exact"/>
              <w:ind w:firstLineChars="100" w:firstLine="220"/>
              <w:rPr>
                <w:sz w:val="22"/>
              </w:rPr>
            </w:pPr>
            <w:r>
              <w:rPr>
                <w:rFonts w:hint="eastAsia"/>
                <w:sz w:val="22"/>
              </w:rPr>
              <w:t>名</w:t>
            </w:r>
            <w:r w:rsidR="004A5B53">
              <w:rPr>
                <w:rFonts w:hint="eastAsia"/>
                <w:sz w:val="22"/>
              </w:rPr>
              <w:t xml:space="preserve"> </w:t>
            </w:r>
            <w:r w:rsidR="004A5B53">
              <w:rPr>
                <w:sz w:val="22"/>
              </w:rPr>
              <w:t xml:space="preserve"> </w:t>
            </w:r>
            <w:r>
              <w:rPr>
                <w:rFonts w:hint="eastAsia"/>
                <w:sz w:val="22"/>
              </w:rPr>
              <w:t>称</w:t>
            </w:r>
          </w:p>
        </w:tc>
        <w:tc>
          <w:tcPr>
            <w:tcW w:w="3969" w:type="dxa"/>
          </w:tcPr>
          <w:p w14:paraId="4F4B891D" w14:textId="5278DD6C" w:rsidR="00F3697E" w:rsidRDefault="00A94179" w:rsidP="00A94179">
            <w:pPr>
              <w:spacing w:line="360" w:lineRule="exact"/>
              <w:ind w:firstLineChars="100" w:firstLine="220"/>
              <w:rPr>
                <w:sz w:val="22"/>
              </w:rPr>
            </w:pPr>
            <w:r>
              <w:rPr>
                <w:rFonts w:hint="eastAsia"/>
                <w:sz w:val="22"/>
              </w:rPr>
              <w:t>前田緑道橋</w:t>
            </w:r>
          </w:p>
        </w:tc>
      </w:tr>
      <w:tr w:rsidR="00F3697E" w14:paraId="3E7393AF" w14:textId="77777777" w:rsidTr="00E637B0">
        <w:tc>
          <w:tcPr>
            <w:tcW w:w="2835" w:type="dxa"/>
          </w:tcPr>
          <w:p w14:paraId="39A1C1E9" w14:textId="26C2F478" w:rsidR="00F3697E" w:rsidRDefault="00A94179" w:rsidP="00A94179">
            <w:pPr>
              <w:spacing w:line="360" w:lineRule="exact"/>
              <w:ind w:firstLineChars="100" w:firstLine="220"/>
              <w:rPr>
                <w:sz w:val="22"/>
              </w:rPr>
            </w:pPr>
            <w:r>
              <w:rPr>
                <w:rFonts w:hint="eastAsia"/>
                <w:sz w:val="22"/>
              </w:rPr>
              <w:t>橋　格</w:t>
            </w:r>
          </w:p>
        </w:tc>
        <w:tc>
          <w:tcPr>
            <w:tcW w:w="3969" w:type="dxa"/>
          </w:tcPr>
          <w:p w14:paraId="0D98EAC7" w14:textId="7B8C5C16" w:rsidR="00F3697E" w:rsidRPr="00A94179" w:rsidRDefault="00A94179" w:rsidP="00A94179">
            <w:pPr>
              <w:spacing w:line="360" w:lineRule="exact"/>
              <w:ind w:firstLineChars="100" w:firstLine="220"/>
              <w:jc w:val="left"/>
              <w:rPr>
                <w:sz w:val="22"/>
              </w:rPr>
            </w:pPr>
            <w:r w:rsidRPr="00A94179">
              <w:rPr>
                <w:rFonts w:hint="eastAsia"/>
                <w:sz w:val="22"/>
              </w:rPr>
              <w:t>歩道橋</w:t>
            </w:r>
          </w:p>
        </w:tc>
      </w:tr>
      <w:tr w:rsidR="00A94179" w14:paraId="00459AB1" w14:textId="77777777" w:rsidTr="00E637B0">
        <w:tc>
          <w:tcPr>
            <w:tcW w:w="2835" w:type="dxa"/>
          </w:tcPr>
          <w:p w14:paraId="72F56DAC" w14:textId="2BECB356" w:rsidR="00A94179" w:rsidRDefault="00A94179" w:rsidP="00A94179">
            <w:pPr>
              <w:spacing w:line="360" w:lineRule="exact"/>
              <w:ind w:firstLineChars="100" w:firstLine="220"/>
              <w:rPr>
                <w:sz w:val="22"/>
              </w:rPr>
            </w:pPr>
            <w:r>
              <w:rPr>
                <w:rFonts w:hint="eastAsia"/>
                <w:sz w:val="22"/>
              </w:rPr>
              <w:t>橋　長</w:t>
            </w:r>
          </w:p>
        </w:tc>
        <w:tc>
          <w:tcPr>
            <w:tcW w:w="3969" w:type="dxa"/>
          </w:tcPr>
          <w:p w14:paraId="4C7D5C2A" w14:textId="45223065" w:rsidR="00A94179" w:rsidRPr="00A94179" w:rsidRDefault="00A94179" w:rsidP="00A94179">
            <w:pPr>
              <w:spacing w:line="360" w:lineRule="exact"/>
              <w:ind w:firstLineChars="100" w:firstLine="220"/>
              <w:jc w:val="left"/>
              <w:rPr>
                <w:sz w:val="22"/>
              </w:rPr>
            </w:pPr>
            <w:r w:rsidRPr="00A94179">
              <w:rPr>
                <w:rFonts w:hint="eastAsia"/>
                <w:sz w:val="22"/>
              </w:rPr>
              <w:t>８０．４５</w:t>
            </w:r>
            <w:r w:rsidRPr="00A94179">
              <w:rPr>
                <w:sz w:val="22"/>
              </w:rPr>
              <w:t>m</w:t>
            </w:r>
          </w:p>
        </w:tc>
      </w:tr>
      <w:tr w:rsidR="00F3697E" w14:paraId="1AA7C16C" w14:textId="77777777" w:rsidTr="00E637B0">
        <w:tc>
          <w:tcPr>
            <w:tcW w:w="2835" w:type="dxa"/>
          </w:tcPr>
          <w:p w14:paraId="094C2D34" w14:textId="0CA4D0C0" w:rsidR="00F3697E" w:rsidRDefault="00A94179" w:rsidP="00A94179">
            <w:pPr>
              <w:spacing w:line="360" w:lineRule="exact"/>
              <w:ind w:firstLineChars="100" w:firstLine="220"/>
              <w:rPr>
                <w:sz w:val="22"/>
              </w:rPr>
            </w:pPr>
            <w:r>
              <w:rPr>
                <w:rFonts w:hint="eastAsia"/>
                <w:sz w:val="22"/>
              </w:rPr>
              <w:t>交差物件</w:t>
            </w:r>
          </w:p>
        </w:tc>
        <w:tc>
          <w:tcPr>
            <w:tcW w:w="3969" w:type="dxa"/>
          </w:tcPr>
          <w:p w14:paraId="4A6EE082" w14:textId="7A8B442F" w:rsidR="00F3697E" w:rsidRPr="00A94179" w:rsidRDefault="00A94179" w:rsidP="00A94179">
            <w:pPr>
              <w:spacing w:line="360" w:lineRule="exact"/>
              <w:ind w:firstLineChars="100" w:firstLine="220"/>
              <w:jc w:val="left"/>
              <w:rPr>
                <w:sz w:val="22"/>
              </w:rPr>
            </w:pPr>
            <w:r w:rsidRPr="00A94179">
              <w:rPr>
                <w:rFonts w:hint="eastAsia"/>
                <w:sz w:val="22"/>
              </w:rPr>
              <w:t>一般国道１５３号</w:t>
            </w:r>
          </w:p>
        </w:tc>
      </w:tr>
    </w:tbl>
    <w:p w14:paraId="66B5A0AF" w14:textId="5C34784E" w:rsidR="001D391A" w:rsidRPr="0092251D" w:rsidRDefault="00E249E0" w:rsidP="00E637B0">
      <w:pPr>
        <w:spacing w:line="360" w:lineRule="exact"/>
        <w:ind w:left="880" w:hangingChars="400" w:hanging="880"/>
        <w:rPr>
          <w:color w:val="FF0000"/>
          <w:sz w:val="22"/>
        </w:rPr>
      </w:pPr>
      <w:r w:rsidRPr="00D52800">
        <w:rPr>
          <w:rFonts w:hint="eastAsia"/>
          <w:sz w:val="22"/>
        </w:rPr>
        <w:t xml:space="preserve">　　　</w:t>
      </w:r>
    </w:p>
    <w:p w14:paraId="60E24312" w14:textId="77777777" w:rsidR="00E249E0" w:rsidRPr="00D52800" w:rsidRDefault="00E249E0" w:rsidP="00E249E0">
      <w:pPr>
        <w:spacing w:line="360" w:lineRule="exact"/>
        <w:rPr>
          <w:sz w:val="22"/>
        </w:rPr>
      </w:pPr>
      <w:r w:rsidRPr="00D52800">
        <w:rPr>
          <w:rFonts w:hint="eastAsia"/>
          <w:sz w:val="22"/>
        </w:rPr>
        <w:t>３　ネーミングライツの範囲</w:t>
      </w:r>
    </w:p>
    <w:p w14:paraId="63340026" w14:textId="373CD678" w:rsidR="00E249E0" w:rsidRPr="00D52800" w:rsidRDefault="00E249E0" w:rsidP="009A275D">
      <w:pPr>
        <w:spacing w:line="360" w:lineRule="exact"/>
        <w:ind w:left="220" w:hangingChars="100" w:hanging="220"/>
        <w:rPr>
          <w:sz w:val="22"/>
        </w:rPr>
      </w:pPr>
      <w:r w:rsidRPr="00D52800">
        <w:rPr>
          <w:rFonts w:hint="eastAsia"/>
          <w:sz w:val="22"/>
        </w:rPr>
        <w:t xml:space="preserve">　　ネーミングラ</w:t>
      </w:r>
      <w:r w:rsidR="004877B3">
        <w:rPr>
          <w:rFonts w:hint="eastAsia"/>
          <w:sz w:val="22"/>
        </w:rPr>
        <w:t>イツにより施設に付与された愛称は、一般的な愛称として使用し、</w:t>
      </w:r>
      <w:r w:rsidR="009A275D" w:rsidRPr="00D52800">
        <w:rPr>
          <w:rFonts w:hint="eastAsia"/>
          <w:sz w:val="22"/>
        </w:rPr>
        <w:t>施設の名称を変更するものでは</w:t>
      </w:r>
      <w:r w:rsidR="00E556AC">
        <w:rPr>
          <w:rFonts w:hint="eastAsia"/>
          <w:sz w:val="22"/>
        </w:rPr>
        <w:t>ない</w:t>
      </w:r>
      <w:r w:rsidR="009A275D" w:rsidRPr="00D52800">
        <w:rPr>
          <w:rFonts w:hint="eastAsia"/>
          <w:sz w:val="22"/>
        </w:rPr>
        <w:t>。</w:t>
      </w:r>
    </w:p>
    <w:p w14:paraId="5CF6A03F" w14:textId="57F590BE" w:rsidR="009A275D" w:rsidRPr="00D52800" w:rsidRDefault="009A275D" w:rsidP="009A275D">
      <w:pPr>
        <w:spacing w:line="360" w:lineRule="exact"/>
        <w:ind w:left="220" w:hangingChars="100" w:hanging="220"/>
        <w:rPr>
          <w:sz w:val="22"/>
        </w:rPr>
      </w:pPr>
      <w:r w:rsidRPr="00D52800">
        <w:rPr>
          <w:rFonts w:hint="eastAsia"/>
          <w:sz w:val="22"/>
        </w:rPr>
        <w:t>４　愛称</w:t>
      </w:r>
      <w:r w:rsidR="00BF2994">
        <w:rPr>
          <w:rFonts w:hint="eastAsia"/>
          <w:sz w:val="22"/>
        </w:rPr>
        <w:t>等</w:t>
      </w:r>
      <w:r w:rsidRPr="00D52800">
        <w:rPr>
          <w:rFonts w:hint="eastAsia"/>
          <w:sz w:val="22"/>
        </w:rPr>
        <w:t>の条件</w:t>
      </w:r>
    </w:p>
    <w:p w14:paraId="7C6E870C" w14:textId="77777777" w:rsidR="001D2A3B" w:rsidRPr="00D52800" w:rsidRDefault="00760C15" w:rsidP="00760C15">
      <w:pPr>
        <w:pStyle w:val="a3"/>
        <w:numPr>
          <w:ilvl w:val="0"/>
          <w:numId w:val="8"/>
        </w:numPr>
        <w:spacing w:line="360" w:lineRule="exact"/>
        <w:ind w:leftChars="0"/>
        <w:rPr>
          <w:sz w:val="22"/>
        </w:rPr>
      </w:pPr>
      <w:r w:rsidRPr="00D52800">
        <w:rPr>
          <w:rFonts w:hint="eastAsia"/>
          <w:sz w:val="22"/>
        </w:rPr>
        <w:t xml:space="preserve"> </w:t>
      </w:r>
      <w:r w:rsidR="009A275D" w:rsidRPr="00D52800">
        <w:rPr>
          <w:rFonts w:hint="eastAsia"/>
          <w:sz w:val="22"/>
        </w:rPr>
        <w:t>愛称は、公共の施設にふさわしいものとして、親しみやすさ、呼びやすさ等から</w:t>
      </w:r>
    </w:p>
    <w:p w14:paraId="373FC25C" w14:textId="54BB2EF0" w:rsidR="009A275D" w:rsidRPr="00D52800" w:rsidRDefault="009A275D" w:rsidP="00760C15">
      <w:pPr>
        <w:spacing w:line="360" w:lineRule="exact"/>
        <w:ind w:firstLineChars="300" w:firstLine="660"/>
        <w:rPr>
          <w:sz w:val="22"/>
        </w:rPr>
      </w:pPr>
      <w:r w:rsidRPr="00D52800">
        <w:rPr>
          <w:rFonts w:hint="eastAsia"/>
          <w:sz w:val="22"/>
        </w:rPr>
        <w:t>市民に理解が得られるものと</w:t>
      </w:r>
      <w:r w:rsidR="00E556AC">
        <w:rPr>
          <w:rFonts w:hint="eastAsia"/>
          <w:sz w:val="22"/>
        </w:rPr>
        <w:t>する</w:t>
      </w:r>
      <w:r w:rsidRPr="00D52800">
        <w:rPr>
          <w:rFonts w:hint="eastAsia"/>
          <w:sz w:val="22"/>
        </w:rPr>
        <w:t>。</w:t>
      </w:r>
    </w:p>
    <w:p w14:paraId="24100596" w14:textId="7C5AF361" w:rsidR="009A275D" w:rsidRPr="00D52800" w:rsidRDefault="00760C15" w:rsidP="00760C15">
      <w:pPr>
        <w:pStyle w:val="a3"/>
        <w:numPr>
          <w:ilvl w:val="0"/>
          <w:numId w:val="8"/>
        </w:numPr>
        <w:spacing w:line="360" w:lineRule="exact"/>
        <w:ind w:leftChars="0"/>
        <w:rPr>
          <w:sz w:val="22"/>
        </w:rPr>
      </w:pPr>
      <w:r w:rsidRPr="00D52800">
        <w:rPr>
          <w:rFonts w:hint="eastAsia"/>
          <w:sz w:val="22"/>
        </w:rPr>
        <w:t xml:space="preserve"> </w:t>
      </w:r>
      <w:r w:rsidR="009A275D" w:rsidRPr="00D52800">
        <w:rPr>
          <w:rFonts w:hint="eastAsia"/>
          <w:sz w:val="22"/>
        </w:rPr>
        <w:t>次のいずれかに該当するものは、愛称として使用することができ</w:t>
      </w:r>
      <w:r w:rsidR="003F305C">
        <w:rPr>
          <w:rFonts w:hint="eastAsia"/>
          <w:sz w:val="22"/>
        </w:rPr>
        <w:t>ない</w:t>
      </w:r>
      <w:r w:rsidR="009A275D" w:rsidRPr="00D52800">
        <w:rPr>
          <w:rFonts w:hint="eastAsia"/>
          <w:sz w:val="22"/>
        </w:rPr>
        <w:t>。</w:t>
      </w:r>
    </w:p>
    <w:p w14:paraId="15B30DE2" w14:textId="77777777" w:rsidR="009A275D" w:rsidRPr="00D52800" w:rsidRDefault="009A275D" w:rsidP="009A275D">
      <w:pPr>
        <w:spacing w:line="360" w:lineRule="exact"/>
        <w:rPr>
          <w:sz w:val="22"/>
        </w:rPr>
      </w:pPr>
      <w:r w:rsidRPr="00D52800">
        <w:rPr>
          <w:rFonts w:hint="eastAsia"/>
          <w:sz w:val="22"/>
        </w:rPr>
        <w:t xml:space="preserve">　　ア　法令等に違反するもの又はそのおそれのあるもの</w:t>
      </w:r>
    </w:p>
    <w:p w14:paraId="11284808" w14:textId="77777777" w:rsidR="009A275D" w:rsidRPr="00D52800" w:rsidRDefault="009A275D" w:rsidP="009A275D">
      <w:pPr>
        <w:spacing w:line="360" w:lineRule="exact"/>
        <w:rPr>
          <w:sz w:val="22"/>
        </w:rPr>
      </w:pPr>
      <w:r w:rsidRPr="00D52800">
        <w:rPr>
          <w:rFonts w:hint="eastAsia"/>
          <w:sz w:val="22"/>
        </w:rPr>
        <w:t xml:space="preserve">　　イ　公序良俗に反するもの又はそのおそれのあるもの</w:t>
      </w:r>
    </w:p>
    <w:p w14:paraId="516025D5" w14:textId="77777777" w:rsidR="009A275D" w:rsidRPr="00D52800" w:rsidRDefault="009A275D" w:rsidP="009A275D">
      <w:pPr>
        <w:spacing w:line="360" w:lineRule="exact"/>
        <w:rPr>
          <w:sz w:val="22"/>
        </w:rPr>
      </w:pPr>
      <w:r w:rsidRPr="00D52800">
        <w:rPr>
          <w:rFonts w:hint="eastAsia"/>
          <w:sz w:val="22"/>
        </w:rPr>
        <w:t xml:space="preserve">　　ウ　人権侵害となるもの又はそのおそれのあるもの</w:t>
      </w:r>
    </w:p>
    <w:p w14:paraId="70984ECB" w14:textId="77777777" w:rsidR="004513AC" w:rsidRPr="00D52800" w:rsidRDefault="004513AC" w:rsidP="009A275D">
      <w:pPr>
        <w:spacing w:line="360" w:lineRule="exact"/>
        <w:rPr>
          <w:sz w:val="22"/>
        </w:rPr>
      </w:pPr>
      <w:r w:rsidRPr="00D52800">
        <w:rPr>
          <w:rFonts w:hint="eastAsia"/>
          <w:sz w:val="22"/>
        </w:rPr>
        <w:t xml:space="preserve">　　エ　政治活動又は宗教活動に関するもの</w:t>
      </w:r>
    </w:p>
    <w:p w14:paraId="1E13A999" w14:textId="77777777" w:rsidR="004513AC" w:rsidRPr="00D52800" w:rsidRDefault="004513AC" w:rsidP="009A275D">
      <w:pPr>
        <w:spacing w:line="360" w:lineRule="exact"/>
        <w:rPr>
          <w:sz w:val="22"/>
        </w:rPr>
      </w:pPr>
      <w:r w:rsidRPr="00D52800">
        <w:rPr>
          <w:rFonts w:hint="eastAsia"/>
          <w:sz w:val="22"/>
        </w:rPr>
        <w:t xml:space="preserve">　　オ　社会問題等についての主義又は主張に当たるもの</w:t>
      </w:r>
    </w:p>
    <w:p w14:paraId="735E2321" w14:textId="77777777" w:rsidR="004513AC" w:rsidRPr="00D52800" w:rsidRDefault="004513AC" w:rsidP="004513AC">
      <w:pPr>
        <w:spacing w:line="360" w:lineRule="exact"/>
        <w:ind w:left="660" w:hangingChars="300" w:hanging="660"/>
        <w:rPr>
          <w:sz w:val="22"/>
        </w:rPr>
      </w:pPr>
      <w:r w:rsidRPr="00D52800">
        <w:rPr>
          <w:rFonts w:hint="eastAsia"/>
          <w:sz w:val="22"/>
        </w:rPr>
        <w:t xml:space="preserve">　　カ　当該愛称の内容を市が推奨しているかのような市民の誤解を招くもの又はそのおそれのあるもの</w:t>
      </w:r>
    </w:p>
    <w:p w14:paraId="7D768CF0" w14:textId="77777777" w:rsidR="004513AC" w:rsidRPr="00D52800" w:rsidRDefault="004513AC" w:rsidP="009A275D">
      <w:pPr>
        <w:spacing w:line="360" w:lineRule="exact"/>
        <w:rPr>
          <w:sz w:val="22"/>
        </w:rPr>
      </w:pPr>
      <w:r w:rsidRPr="00D52800">
        <w:rPr>
          <w:rFonts w:hint="eastAsia"/>
          <w:sz w:val="22"/>
        </w:rPr>
        <w:t xml:space="preserve">　　キ　その他、愛称として使用することが適当でないと市長が認めるもの</w:t>
      </w:r>
    </w:p>
    <w:p w14:paraId="4809DF61" w14:textId="77777777" w:rsidR="001D2A3B" w:rsidRPr="00D52800" w:rsidRDefault="00E637B0" w:rsidP="00760C15">
      <w:pPr>
        <w:pStyle w:val="a3"/>
        <w:numPr>
          <w:ilvl w:val="0"/>
          <w:numId w:val="8"/>
        </w:numPr>
        <w:spacing w:line="360" w:lineRule="exact"/>
        <w:ind w:leftChars="0"/>
        <w:rPr>
          <w:sz w:val="22"/>
        </w:rPr>
      </w:pPr>
      <w:r>
        <w:rPr>
          <w:rFonts w:hint="eastAsia"/>
          <w:sz w:val="22"/>
        </w:rPr>
        <w:t xml:space="preserve"> </w:t>
      </w:r>
      <w:r w:rsidR="004513AC" w:rsidRPr="00D52800">
        <w:rPr>
          <w:rFonts w:hint="eastAsia"/>
          <w:sz w:val="22"/>
        </w:rPr>
        <w:t>利用者の混乱を避けるため、原則として、契約期間内において愛称の変更は行わ</w:t>
      </w:r>
    </w:p>
    <w:p w14:paraId="3DCB6062" w14:textId="463B21AE" w:rsidR="004513AC" w:rsidRDefault="004513AC" w:rsidP="001D2A3B">
      <w:pPr>
        <w:spacing w:line="360" w:lineRule="exact"/>
        <w:ind w:leftChars="200" w:left="420"/>
        <w:rPr>
          <w:sz w:val="22"/>
        </w:rPr>
      </w:pPr>
      <w:r w:rsidRPr="00D52800">
        <w:rPr>
          <w:rFonts w:hint="eastAsia"/>
          <w:sz w:val="22"/>
        </w:rPr>
        <w:t>ないものと</w:t>
      </w:r>
      <w:r w:rsidR="003F305C">
        <w:rPr>
          <w:rFonts w:hint="eastAsia"/>
          <w:sz w:val="22"/>
        </w:rPr>
        <w:t>する</w:t>
      </w:r>
      <w:r w:rsidRPr="00D52800">
        <w:rPr>
          <w:rFonts w:hint="eastAsia"/>
          <w:sz w:val="22"/>
        </w:rPr>
        <w:t>。ただし、ネーミングライツを取得した</w:t>
      </w:r>
      <w:r w:rsidR="003F305C">
        <w:rPr>
          <w:rFonts w:hint="eastAsia"/>
          <w:sz w:val="22"/>
        </w:rPr>
        <w:t>パートナー</w:t>
      </w:r>
      <w:r w:rsidRPr="00D52800">
        <w:rPr>
          <w:rFonts w:hint="eastAsia"/>
          <w:sz w:val="22"/>
        </w:rPr>
        <w:t>（以下「ネーミングライツ・パートナー」という。）の法人名変更など、特段の事情がある場合は、</w:t>
      </w:r>
      <w:r w:rsidRPr="00D52800">
        <w:rPr>
          <w:rFonts w:hint="eastAsia"/>
          <w:sz w:val="22"/>
        </w:rPr>
        <w:lastRenderedPageBreak/>
        <w:t>協議の上で変更できるものと</w:t>
      </w:r>
      <w:r w:rsidR="00E556AC">
        <w:rPr>
          <w:rFonts w:hint="eastAsia"/>
          <w:sz w:val="22"/>
        </w:rPr>
        <w:t>する</w:t>
      </w:r>
      <w:r w:rsidRPr="00D52800">
        <w:rPr>
          <w:rFonts w:hint="eastAsia"/>
          <w:sz w:val="22"/>
        </w:rPr>
        <w:t>。</w:t>
      </w:r>
    </w:p>
    <w:p w14:paraId="158E4E77" w14:textId="32673134" w:rsidR="00BF2994" w:rsidRDefault="003F305C" w:rsidP="00BF2994">
      <w:pPr>
        <w:pStyle w:val="a3"/>
        <w:numPr>
          <w:ilvl w:val="0"/>
          <w:numId w:val="8"/>
        </w:numPr>
        <w:spacing w:line="360" w:lineRule="exact"/>
        <w:ind w:leftChars="0"/>
        <w:rPr>
          <w:sz w:val="22"/>
        </w:rPr>
      </w:pPr>
      <w:r w:rsidRPr="00D52800">
        <w:rPr>
          <w:rFonts w:hint="eastAsia"/>
          <w:sz w:val="22"/>
        </w:rPr>
        <w:t>ネーミングライツ・パートナー</w:t>
      </w:r>
      <w:r w:rsidR="00BF2994">
        <w:rPr>
          <w:rFonts w:hint="eastAsia"/>
          <w:sz w:val="22"/>
        </w:rPr>
        <w:t>は前田緑道橋の桁部分に愛称を標示することができ</w:t>
      </w:r>
      <w:r w:rsidR="00E556AC">
        <w:rPr>
          <w:rFonts w:hint="eastAsia"/>
          <w:sz w:val="22"/>
        </w:rPr>
        <w:t>る</w:t>
      </w:r>
      <w:r w:rsidR="00BF2994">
        <w:rPr>
          <w:rFonts w:hint="eastAsia"/>
          <w:sz w:val="22"/>
        </w:rPr>
        <w:t>。</w:t>
      </w:r>
      <w:r w:rsidR="001C647E">
        <w:rPr>
          <w:rFonts w:hint="eastAsia"/>
          <w:sz w:val="22"/>
        </w:rPr>
        <w:t>愛称の末尾には原則として「歩道橋」又は「ブリッジ」の文字を含むものと</w:t>
      </w:r>
      <w:r w:rsidR="00E556AC">
        <w:rPr>
          <w:rFonts w:hint="eastAsia"/>
          <w:sz w:val="22"/>
        </w:rPr>
        <w:t>する</w:t>
      </w:r>
      <w:r w:rsidR="001C647E">
        <w:rPr>
          <w:rFonts w:hint="eastAsia"/>
          <w:sz w:val="22"/>
        </w:rPr>
        <w:t>。</w:t>
      </w:r>
      <w:r w:rsidR="004C2813">
        <w:rPr>
          <w:rFonts w:hint="eastAsia"/>
          <w:sz w:val="22"/>
        </w:rPr>
        <w:t>標示</w:t>
      </w:r>
      <w:r w:rsidR="00BF2994">
        <w:rPr>
          <w:rFonts w:hint="eastAsia"/>
          <w:sz w:val="22"/>
        </w:rPr>
        <w:t>できるものは</w:t>
      </w:r>
      <w:r w:rsidR="004C2813">
        <w:rPr>
          <w:rFonts w:hint="eastAsia"/>
          <w:sz w:val="22"/>
        </w:rPr>
        <w:t>会社名、</w:t>
      </w:r>
      <w:r w:rsidR="00926BBC">
        <w:rPr>
          <w:rFonts w:hint="eastAsia"/>
          <w:sz w:val="22"/>
        </w:rPr>
        <w:t>商号</w:t>
      </w:r>
      <w:r w:rsidR="004C2813">
        <w:rPr>
          <w:rFonts w:hint="eastAsia"/>
          <w:sz w:val="22"/>
        </w:rPr>
        <w:t>、商品名及びロゴマーク等を可とし、矢印・距離等の交通案内</w:t>
      </w:r>
      <w:r w:rsidR="00926BBC">
        <w:rPr>
          <w:rFonts w:hint="eastAsia"/>
          <w:sz w:val="22"/>
        </w:rPr>
        <w:t>や</w:t>
      </w:r>
      <w:r w:rsidR="004C2813">
        <w:rPr>
          <w:rFonts w:hint="eastAsia"/>
          <w:sz w:val="22"/>
        </w:rPr>
        <w:t>交通標識等と誤認させるようなデザインは不可と</w:t>
      </w:r>
      <w:r w:rsidR="00E556AC">
        <w:rPr>
          <w:rFonts w:hint="eastAsia"/>
          <w:sz w:val="22"/>
        </w:rPr>
        <w:t>する</w:t>
      </w:r>
      <w:r w:rsidR="004C2813">
        <w:rPr>
          <w:rFonts w:hint="eastAsia"/>
          <w:sz w:val="22"/>
        </w:rPr>
        <w:t>。</w:t>
      </w:r>
    </w:p>
    <w:p w14:paraId="2A5D3383" w14:textId="2EBF640A" w:rsidR="004C2813" w:rsidRDefault="00FB436E" w:rsidP="00BF2994">
      <w:pPr>
        <w:pStyle w:val="a3"/>
        <w:numPr>
          <w:ilvl w:val="0"/>
          <w:numId w:val="8"/>
        </w:numPr>
        <w:spacing w:line="360" w:lineRule="exact"/>
        <w:ind w:leftChars="0"/>
        <w:rPr>
          <w:sz w:val="22"/>
        </w:rPr>
      </w:pPr>
      <w:r>
        <w:rPr>
          <w:rFonts w:hint="eastAsia"/>
          <w:sz w:val="22"/>
        </w:rPr>
        <w:t>愛称の</w:t>
      </w:r>
      <w:r w:rsidR="004C2813">
        <w:rPr>
          <w:rFonts w:hint="eastAsia"/>
          <w:sz w:val="22"/>
        </w:rPr>
        <w:t>標示面積は、既に前田緑道橋に標示されている</w:t>
      </w:r>
      <w:r w:rsidR="003621A6">
        <w:rPr>
          <w:rFonts w:hint="eastAsia"/>
          <w:sz w:val="22"/>
        </w:rPr>
        <w:t>「地点名（町名）標示」を含め、片側５㎡までと</w:t>
      </w:r>
      <w:r w:rsidR="00E556AC">
        <w:rPr>
          <w:rFonts w:hint="eastAsia"/>
          <w:sz w:val="22"/>
        </w:rPr>
        <w:t>する</w:t>
      </w:r>
      <w:r w:rsidR="003621A6">
        <w:rPr>
          <w:rFonts w:hint="eastAsia"/>
          <w:sz w:val="22"/>
        </w:rPr>
        <w:t>。</w:t>
      </w:r>
      <w:r w:rsidR="00A81953">
        <w:rPr>
          <w:rFonts w:hint="eastAsia"/>
          <w:sz w:val="22"/>
        </w:rPr>
        <w:t>（両面に設置する場合は、それぞれ５㎡までとなる。）</w:t>
      </w:r>
    </w:p>
    <w:p w14:paraId="54C1AB68" w14:textId="365EBEC9" w:rsidR="00926BBC" w:rsidRDefault="00926BBC" w:rsidP="00BF2994">
      <w:pPr>
        <w:pStyle w:val="a3"/>
        <w:numPr>
          <w:ilvl w:val="0"/>
          <w:numId w:val="8"/>
        </w:numPr>
        <w:spacing w:line="360" w:lineRule="exact"/>
        <w:ind w:leftChars="0"/>
        <w:rPr>
          <w:sz w:val="22"/>
        </w:rPr>
      </w:pPr>
      <w:r>
        <w:rPr>
          <w:rFonts w:hint="eastAsia"/>
          <w:sz w:val="22"/>
        </w:rPr>
        <w:t>標示する文字（ロゴマークを含む）の配置や書体等については、前田緑道橋全体のバランスを損なわないものと</w:t>
      </w:r>
      <w:r w:rsidR="00E556AC">
        <w:rPr>
          <w:rFonts w:hint="eastAsia"/>
          <w:sz w:val="22"/>
        </w:rPr>
        <w:t>する</w:t>
      </w:r>
      <w:r>
        <w:rPr>
          <w:rFonts w:hint="eastAsia"/>
          <w:sz w:val="22"/>
        </w:rPr>
        <w:t>。</w:t>
      </w:r>
    </w:p>
    <w:p w14:paraId="47DB939C" w14:textId="2599AC06" w:rsidR="00926BBC" w:rsidRDefault="00926BBC" w:rsidP="00BF2994">
      <w:pPr>
        <w:pStyle w:val="a3"/>
        <w:numPr>
          <w:ilvl w:val="0"/>
          <w:numId w:val="8"/>
        </w:numPr>
        <w:spacing w:line="360" w:lineRule="exact"/>
        <w:ind w:leftChars="0"/>
        <w:rPr>
          <w:sz w:val="22"/>
        </w:rPr>
      </w:pPr>
      <w:r>
        <w:rPr>
          <w:rFonts w:hint="eastAsia"/>
          <w:sz w:val="22"/>
        </w:rPr>
        <w:t>文字（ロゴマークを含む）の色は、鮮やか過ぎない落ち着いた色とし、蛍光色、反射性のある色、信号や道路標識等との誤認の危険性のある色等は使用でき</w:t>
      </w:r>
      <w:r w:rsidR="00E556AC">
        <w:rPr>
          <w:rFonts w:hint="eastAsia"/>
          <w:sz w:val="22"/>
        </w:rPr>
        <w:t>ない</w:t>
      </w:r>
      <w:r>
        <w:rPr>
          <w:rFonts w:hint="eastAsia"/>
          <w:sz w:val="22"/>
        </w:rPr>
        <w:t>。</w:t>
      </w:r>
      <w:r w:rsidR="00502B60">
        <w:rPr>
          <w:rFonts w:hint="eastAsia"/>
          <w:sz w:val="22"/>
        </w:rPr>
        <w:t>文字の色は単色とする。</w:t>
      </w:r>
    </w:p>
    <w:p w14:paraId="2B714754" w14:textId="3E4C6B42" w:rsidR="00926BBC" w:rsidRDefault="00926BBC" w:rsidP="00BF2994">
      <w:pPr>
        <w:pStyle w:val="a3"/>
        <w:numPr>
          <w:ilvl w:val="0"/>
          <w:numId w:val="8"/>
        </w:numPr>
        <w:spacing w:line="360" w:lineRule="exact"/>
        <w:ind w:leftChars="0"/>
        <w:rPr>
          <w:sz w:val="22"/>
        </w:rPr>
      </w:pPr>
      <w:r>
        <w:rPr>
          <w:rFonts w:hint="eastAsia"/>
          <w:sz w:val="22"/>
        </w:rPr>
        <w:t>提案された愛称（ロゴマークの形状、文字フォント、文字色等を含む）は、本市が</w:t>
      </w:r>
      <w:r w:rsidR="003F2BEE">
        <w:rPr>
          <w:rFonts w:hint="eastAsia"/>
          <w:sz w:val="22"/>
        </w:rPr>
        <w:t>交差物件管理者及び</w:t>
      </w:r>
      <w:r>
        <w:rPr>
          <w:rFonts w:hint="eastAsia"/>
          <w:sz w:val="22"/>
        </w:rPr>
        <w:t>交通管理者と協議をしたうえで、交通の安全性を考慮してデザインの変更を求める場合があ</w:t>
      </w:r>
      <w:r w:rsidR="00E556AC">
        <w:rPr>
          <w:rFonts w:hint="eastAsia"/>
          <w:sz w:val="22"/>
        </w:rPr>
        <w:t>る</w:t>
      </w:r>
      <w:r>
        <w:rPr>
          <w:rFonts w:hint="eastAsia"/>
          <w:sz w:val="22"/>
        </w:rPr>
        <w:t>。</w:t>
      </w:r>
    </w:p>
    <w:p w14:paraId="076A5A9B" w14:textId="340BB5A6" w:rsidR="005E4E83" w:rsidRDefault="00BD3CAA" w:rsidP="00BF2994">
      <w:pPr>
        <w:pStyle w:val="a3"/>
        <w:numPr>
          <w:ilvl w:val="0"/>
          <w:numId w:val="8"/>
        </w:numPr>
        <w:spacing w:line="360" w:lineRule="exact"/>
        <w:ind w:leftChars="0"/>
        <w:rPr>
          <w:sz w:val="22"/>
        </w:rPr>
      </w:pPr>
      <w:r>
        <w:rPr>
          <w:rFonts w:hint="eastAsia"/>
          <w:sz w:val="22"/>
        </w:rPr>
        <w:t>ネーミングライツ・パートナーであることを、自社の管理する媒体（ホームページ、出版物等）で表示することができ</w:t>
      </w:r>
      <w:r w:rsidR="00E556AC">
        <w:rPr>
          <w:rFonts w:hint="eastAsia"/>
          <w:sz w:val="22"/>
        </w:rPr>
        <w:t>る</w:t>
      </w:r>
      <w:r>
        <w:rPr>
          <w:rFonts w:hint="eastAsia"/>
          <w:sz w:val="22"/>
        </w:rPr>
        <w:t>。</w:t>
      </w:r>
    </w:p>
    <w:p w14:paraId="57EE5046" w14:textId="5E32C631" w:rsidR="00FA3946" w:rsidRPr="00D52800" w:rsidRDefault="00FA3946" w:rsidP="00BF2994">
      <w:pPr>
        <w:pStyle w:val="a3"/>
        <w:numPr>
          <w:ilvl w:val="0"/>
          <w:numId w:val="8"/>
        </w:numPr>
        <w:spacing w:line="360" w:lineRule="exact"/>
        <w:ind w:leftChars="0"/>
        <w:rPr>
          <w:sz w:val="22"/>
        </w:rPr>
      </w:pPr>
      <w:r>
        <w:rPr>
          <w:rFonts w:hint="eastAsia"/>
          <w:sz w:val="22"/>
        </w:rPr>
        <w:t>愛称掲出</w:t>
      </w:r>
      <w:r w:rsidR="007D4390">
        <w:rPr>
          <w:rFonts w:hint="eastAsia"/>
          <w:sz w:val="22"/>
        </w:rPr>
        <w:t>及び原状回復に係る費用等（名称部分の維持管理を含む）は、すべて</w:t>
      </w:r>
      <w:r w:rsidR="003F305C" w:rsidRPr="00D52800">
        <w:rPr>
          <w:rFonts w:hint="eastAsia"/>
          <w:sz w:val="22"/>
        </w:rPr>
        <w:t>ネーミングライツ・パートナー</w:t>
      </w:r>
      <w:r w:rsidR="007D4390">
        <w:rPr>
          <w:rFonts w:hint="eastAsia"/>
          <w:sz w:val="22"/>
        </w:rPr>
        <w:t>の負担と</w:t>
      </w:r>
      <w:r w:rsidR="00E556AC">
        <w:rPr>
          <w:rFonts w:hint="eastAsia"/>
          <w:sz w:val="22"/>
        </w:rPr>
        <w:t>する</w:t>
      </w:r>
      <w:r w:rsidR="007D4390">
        <w:rPr>
          <w:rFonts w:hint="eastAsia"/>
          <w:sz w:val="22"/>
        </w:rPr>
        <w:t>。なお、前田緑道橋への愛称掲出及び原状回復は、</w:t>
      </w:r>
      <w:r w:rsidR="003F305C" w:rsidRPr="00D52800">
        <w:rPr>
          <w:rFonts w:hint="eastAsia"/>
          <w:sz w:val="22"/>
        </w:rPr>
        <w:t>ネーミングライツ・パートナー</w:t>
      </w:r>
      <w:r w:rsidR="007D4390">
        <w:rPr>
          <w:rFonts w:hint="eastAsia"/>
          <w:sz w:val="22"/>
        </w:rPr>
        <w:t>が</w:t>
      </w:r>
      <w:r w:rsidR="00187557">
        <w:rPr>
          <w:rFonts w:hint="eastAsia"/>
          <w:sz w:val="22"/>
        </w:rPr>
        <w:t>道路作業願等により承認等</w:t>
      </w:r>
      <w:r w:rsidR="007D4390">
        <w:rPr>
          <w:rFonts w:hint="eastAsia"/>
          <w:sz w:val="22"/>
        </w:rPr>
        <w:t>を受けて施工</w:t>
      </w:r>
      <w:r w:rsidR="00E556AC">
        <w:rPr>
          <w:rFonts w:hint="eastAsia"/>
          <w:sz w:val="22"/>
        </w:rPr>
        <w:t>する</w:t>
      </w:r>
      <w:r w:rsidR="007D4390">
        <w:rPr>
          <w:rFonts w:hint="eastAsia"/>
          <w:sz w:val="22"/>
        </w:rPr>
        <w:t>。</w:t>
      </w:r>
    </w:p>
    <w:p w14:paraId="3E3D68C4" w14:textId="77777777" w:rsidR="00787D6D" w:rsidRPr="00D52800" w:rsidRDefault="00787D6D" w:rsidP="00787D6D">
      <w:pPr>
        <w:spacing w:line="360" w:lineRule="exact"/>
        <w:rPr>
          <w:sz w:val="22"/>
        </w:rPr>
      </w:pPr>
      <w:r w:rsidRPr="00D52800">
        <w:rPr>
          <w:rFonts w:hint="eastAsia"/>
          <w:sz w:val="22"/>
        </w:rPr>
        <w:t>５　契約期間</w:t>
      </w:r>
    </w:p>
    <w:p w14:paraId="54E906E3" w14:textId="2B4C1863" w:rsidR="00787D6D" w:rsidRPr="00D52800" w:rsidRDefault="00787D6D" w:rsidP="002061EB">
      <w:pPr>
        <w:spacing w:line="360" w:lineRule="exact"/>
        <w:ind w:left="220" w:hangingChars="100" w:hanging="220"/>
        <w:rPr>
          <w:sz w:val="22"/>
        </w:rPr>
      </w:pPr>
      <w:r w:rsidRPr="00D52800">
        <w:rPr>
          <w:rFonts w:hint="eastAsia"/>
          <w:sz w:val="22"/>
        </w:rPr>
        <w:t xml:space="preserve">　　契約期間は</w:t>
      </w:r>
      <w:r w:rsidR="00E266CB" w:rsidRPr="00D52800">
        <w:rPr>
          <w:rFonts w:hint="eastAsia"/>
          <w:sz w:val="22"/>
        </w:rPr>
        <w:t>、</w:t>
      </w:r>
      <w:r w:rsidR="002061EB" w:rsidRPr="00D52800">
        <w:rPr>
          <w:rFonts w:hint="eastAsia"/>
          <w:sz w:val="22"/>
        </w:rPr>
        <w:t>契約日</w:t>
      </w:r>
      <w:r w:rsidR="002061EB" w:rsidRPr="00ED123C">
        <w:rPr>
          <w:rFonts w:hint="eastAsia"/>
          <w:sz w:val="22"/>
        </w:rPr>
        <w:t>（</w:t>
      </w:r>
      <w:r w:rsidR="00E266CB" w:rsidRPr="00ED123C">
        <w:rPr>
          <w:rFonts w:hint="eastAsia"/>
          <w:sz w:val="22"/>
        </w:rPr>
        <w:t>令和</w:t>
      </w:r>
      <w:r w:rsidR="00AE4C96" w:rsidRPr="00ED123C">
        <w:rPr>
          <w:rFonts w:hint="eastAsia"/>
          <w:sz w:val="22"/>
        </w:rPr>
        <w:t>５</w:t>
      </w:r>
      <w:r w:rsidR="00580338" w:rsidRPr="00ED123C">
        <w:rPr>
          <w:rFonts w:hint="eastAsia"/>
          <w:sz w:val="22"/>
        </w:rPr>
        <w:t>(202</w:t>
      </w:r>
      <w:r w:rsidR="00AE4C96" w:rsidRPr="00ED123C">
        <w:rPr>
          <w:rFonts w:hint="eastAsia"/>
          <w:sz w:val="22"/>
        </w:rPr>
        <w:t>3</w:t>
      </w:r>
      <w:r w:rsidR="00580338" w:rsidRPr="00ED123C">
        <w:rPr>
          <w:rFonts w:hint="eastAsia"/>
          <w:sz w:val="22"/>
        </w:rPr>
        <w:t>)</w:t>
      </w:r>
      <w:r w:rsidR="00E266CB" w:rsidRPr="00ED123C">
        <w:rPr>
          <w:rFonts w:hint="eastAsia"/>
          <w:sz w:val="22"/>
        </w:rPr>
        <w:t>年</w:t>
      </w:r>
      <w:r w:rsidR="00ED123C" w:rsidRPr="00ED123C">
        <w:rPr>
          <w:rFonts w:hint="eastAsia"/>
          <w:sz w:val="22"/>
        </w:rPr>
        <w:t>1</w:t>
      </w:r>
      <w:r w:rsidR="005532A0">
        <w:rPr>
          <w:sz w:val="22"/>
        </w:rPr>
        <w:t>0</w:t>
      </w:r>
      <w:r w:rsidR="00E266CB" w:rsidRPr="00ED123C">
        <w:rPr>
          <w:rFonts w:hint="eastAsia"/>
          <w:sz w:val="22"/>
        </w:rPr>
        <w:t>月</w:t>
      </w:r>
      <w:r w:rsidR="005532A0">
        <w:rPr>
          <w:rFonts w:hint="eastAsia"/>
          <w:sz w:val="22"/>
        </w:rPr>
        <w:t>2</w:t>
      </w:r>
      <w:r w:rsidR="00E266CB" w:rsidRPr="00ED123C">
        <w:rPr>
          <w:rFonts w:hint="eastAsia"/>
          <w:sz w:val="22"/>
        </w:rPr>
        <w:t>日</w:t>
      </w:r>
      <w:r w:rsidR="002061EB" w:rsidRPr="00ED123C">
        <w:rPr>
          <w:rFonts w:hint="eastAsia"/>
          <w:sz w:val="22"/>
        </w:rPr>
        <w:t>から</w:t>
      </w:r>
      <w:r w:rsidR="005532A0">
        <w:rPr>
          <w:rFonts w:hint="eastAsia"/>
          <w:sz w:val="22"/>
        </w:rPr>
        <w:t>1</w:t>
      </w:r>
      <w:r w:rsidR="005532A0">
        <w:rPr>
          <w:sz w:val="22"/>
        </w:rPr>
        <w:t>2</w:t>
      </w:r>
      <w:r w:rsidR="002061EB" w:rsidRPr="00ED123C">
        <w:rPr>
          <w:rFonts w:hint="eastAsia"/>
          <w:sz w:val="22"/>
        </w:rPr>
        <w:t>月</w:t>
      </w:r>
      <w:r w:rsidR="005532A0">
        <w:rPr>
          <w:rFonts w:hint="eastAsia"/>
          <w:sz w:val="22"/>
        </w:rPr>
        <w:t>1</w:t>
      </w:r>
      <w:r w:rsidR="002061EB" w:rsidRPr="00ED123C">
        <w:rPr>
          <w:rFonts w:hint="eastAsia"/>
          <w:sz w:val="22"/>
        </w:rPr>
        <w:t>日までの間で契約準備が整い次第）</w:t>
      </w:r>
      <w:r w:rsidR="00E266CB" w:rsidRPr="00ED123C">
        <w:rPr>
          <w:rFonts w:hint="eastAsia"/>
          <w:sz w:val="22"/>
        </w:rPr>
        <w:t>から令和</w:t>
      </w:r>
      <w:r w:rsidR="00532D0E" w:rsidRPr="00ED123C">
        <w:rPr>
          <w:rFonts w:hint="eastAsia"/>
          <w:sz w:val="22"/>
        </w:rPr>
        <w:t>９</w:t>
      </w:r>
      <w:r w:rsidR="00580338" w:rsidRPr="00ED123C">
        <w:rPr>
          <w:rFonts w:hint="eastAsia"/>
          <w:sz w:val="22"/>
        </w:rPr>
        <w:t>(202</w:t>
      </w:r>
      <w:r w:rsidR="00532D0E" w:rsidRPr="00ED123C">
        <w:rPr>
          <w:sz w:val="22"/>
        </w:rPr>
        <w:t>7</w:t>
      </w:r>
      <w:r w:rsidR="00580338" w:rsidRPr="00ED123C">
        <w:rPr>
          <w:rFonts w:hint="eastAsia"/>
          <w:sz w:val="22"/>
        </w:rPr>
        <w:t>)</w:t>
      </w:r>
      <w:r w:rsidR="00E266CB" w:rsidRPr="00ED123C">
        <w:rPr>
          <w:rFonts w:hint="eastAsia"/>
          <w:sz w:val="22"/>
        </w:rPr>
        <w:t>年</w:t>
      </w:r>
      <w:r w:rsidR="00EB3CD2" w:rsidRPr="00ED123C">
        <w:rPr>
          <w:rFonts w:hint="eastAsia"/>
          <w:sz w:val="22"/>
        </w:rPr>
        <w:t>３</w:t>
      </w:r>
      <w:r w:rsidR="00E266CB" w:rsidRPr="00ED123C">
        <w:rPr>
          <w:rFonts w:hint="eastAsia"/>
          <w:sz w:val="22"/>
        </w:rPr>
        <w:t>月</w:t>
      </w:r>
      <w:r w:rsidR="00EB3CD2" w:rsidRPr="00ED123C">
        <w:rPr>
          <w:rFonts w:hint="eastAsia"/>
          <w:sz w:val="22"/>
        </w:rPr>
        <w:t>３１</w:t>
      </w:r>
      <w:r w:rsidR="00E266CB" w:rsidRPr="00ED123C">
        <w:rPr>
          <w:rFonts w:hint="eastAsia"/>
          <w:sz w:val="22"/>
        </w:rPr>
        <w:t>日</w:t>
      </w:r>
      <w:r w:rsidR="00E266CB" w:rsidRPr="00D52800">
        <w:rPr>
          <w:rFonts w:hint="eastAsia"/>
          <w:sz w:val="22"/>
        </w:rPr>
        <w:t>まで</w:t>
      </w:r>
      <w:r w:rsidRPr="00D52800">
        <w:rPr>
          <w:rFonts w:hint="eastAsia"/>
          <w:sz w:val="22"/>
        </w:rPr>
        <w:t>と</w:t>
      </w:r>
      <w:r w:rsidR="00E556AC">
        <w:rPr>
          <w:rFonts w:hint="eastAsia"/>
          <w:sz w:val="22"/>
        </w:rPr>
        <w:t>する</w:t>
      </w:r>
      <w:r w:rsidRPr="00D52800">
        <w:rPr>
          <w:rFonts w:hint="eastAsia"/>
          <w:sz w:val="22"/>
        </w:rPr>
        <w:t>。</w:t>
      </w:r>
    </w:p>
    <w:p w14:paraId="0ABA0A96" w14:textId="77777777" w:rsidR="00787D6D" w:rsidRPr="00D52800" w:rsidRDefault="00787D6D" w:rsidP="00787D6D">
      <w:pPr>
        <w:spacing w:line="360" w:lineRule="exact"/>
        <w:rPr>
          <w:sz w:val="22"/>
        </w:rPr>
      </w:pPr>
      <w:r w:rsidRPr="00D52800">
        <w:rPr>
          <w:rFonts w:hint="eastAsia"/>
          <w:sz w:val="22"/>
        </w:rPr>
        <w:t>６　ネーミングライツ料</w:t>
      </w:r>
    </w:p>
    <w:p w14:paraId="1E34C0FC" w14:textId="43738F7A" w:rsidR="00787D6D" w:rsidRPr="00D52800" w:rsidRDefault="00E637B0" w:rsidP="00E637B0">
      <w:pPr>
        <w:spacing w:line="360" w:lineRule="exact"/>
        <w:ind w:firstLineChars="100" w:firstLine="220"/>
        <w:rPr>
          <w:sz w:val="22"/>
        </w:rPr>
      </w:pPr>
      <w:r>
        <w:rPr>
          <w:rFonts w:hint="eastAsia"/>
          <w:sz w:val="22"/>
        </w:rPr>
        <w:t>(</w:t>
      </w:r>
      <w:r>
        <w:rPr>
          <w:sz w:val="22"/>
        </w:rPr>
        <w:t xml:space="preserve">1) </w:t>
      </w:r>
      <w:r w:rsidR="00787D6D" w:rsidRPr="00D52800">
        <w:rPr>
          <w:rFonts w:hint="eastAsia"/>
          <w:sz w:val="22"/>
        </w:rPr>
        <w:t>年額</w:t>
      </w:r>
      <w:r w:rsidR="00AE4C96">
        <w:rPr>
          <w:rFonts w:hint="eastAsia"/>
          <w:sz w:val="22"/>
        </w:rPr>
        <w:t>１０</w:t>
      </w:r>
      <w:r w:rsidR="00787D6D" w:rsidRPr="00D52800">
        <w:rPr>
          <w:rFonts w:hint="eastAsia"/>
          <w:sz w:val="22"/>
        </w:rPr>
        <w:t>万円以上</w:t>
      </w:r>
      <w:r w:rsidR="006B4D70" w:rsidRPr="00D52800">
        <w:rPr>
          <w:rFonts w:hint="eastAsia"/>
          <w:sz w:val="22"/>
        </w:rPr>
        <w:t>と</w:t>
      </w:r>
      <w:r w:rsidR="00E556AC">
        <w:rPr>
          <w:rFonts w:hint="eastAsia"/>
          <w:sz w:val="22"/>
        </w:rPr>
        <w:t>する</w:t>
      </w:r>
      <w:r w:rsidR="006B4D70" w:rsidRPr="00D52800">
        <w:rPr>
          <w:rFonts w:hint="eastAsia"/>
          <w:sz w:val="22"/>
        </w:rPr>
        <w:t>。</w:t>
      </w:r>
    </w:p>
    <w:p w14:paraId="68DC48A1" w14:textId="6AF56629" w:rsidR="006B4D70" w:rsidRPr="00D52800" w:rsidRDefault="00E637B0" w:rsidP="00E637B0">
      <w:pPr>
        <w:spacing w:line="360" w:lineRule="exact"/>
        <w:ind w:leftChars="100" w:left="540" w:hangingChars="150" w:hanging="330"/>
        <w:rPr>
          <w:sz w:val="22"/>
        </w:rPr>
      </w:pPr>
      <w:r>
        <w:rPr>
          <w:rFonts w:hint="eastAsia"/>
          <w:sz w:val="22"/>
        </w:rPr>
        <w:t>(</w:t>
      </w:r>
      <w:r>
        <w:rPr>
          <w:sz w:val="22"/>
        </w:rPr>
        <w:t xml:space="preserve">2) </w:t>
      </w:r>
      <w:r w:rsidR="006B4D70" w:rsidRPr="00D52800">
        <w:rPr>
          <w:rFonts w:hint="eastAsia"/>
          <w:sz w:val="22"/>
        </w:rPr>
        <w:t>料金の支払いは、当該年度分を一括して、毎年４月1日から４月３０日まで</w:t>
      </w:r>
      <w:r w:rsidR="001431B9" w:rsidRPr="00D52800">
        <w:rPr>
          <w:rFonts w:hint="eastAsia"/>
          <w:sz w:val="22"/>
        </w:rPr>
        <w:t>（契約初年度は</w:t>
      </w:r>
      <w:r w:rsidR="002061EB" w:rsidRPr="00D52800">
        <w:rPr>
          <w:rFonts w:hint="eastAsia"/>
          <w:sz w:val="22"/>
        </w:rPr>
        <w:t>契約日から１か月以内</w:t>
      </w:r>
      <w:r w:rsidR="001431B9" w:rsidRPr="00D52800">
        <w:rPr>
          <w:rFonts w:hint="eastAsia"/>
          <w:sz w:val="22"/>
        </w:rPr>
        <w:t>）</w:t>
      </w:r>
      <w:r w:rsidR="006B4D70" w:rsidRPr="00D52800">
        <w:rPr>
          <w:rFonts w:hint="eastAsia"/>
          <w:sz w:val="22"/>
        </w:rPr>
        <w:t>に市が指定する口座に振り込</w:t>
      </w:r>
      <w:r w:rsidR="00E556AC">
        <w:rPr>
          <w:rFonts w:hint="eastAsia"/>
          <w:sz w:val="22"/>
        </w:rPr>
        <w:t>む</w:t>
      </w:r>
      <w:r w:rsidR="006B4D70" w:rsidRPr="00D52800">
        <w:rPr>
          <w:rFonts w:hint="eastAsia"/>
          <w:sz w:val="22"/>
        </w:rPr>
        <w:t>。</w:t>
      </w:r>
    </w:p>
    <w:p w14:paraId="65DB3475" w14:textId="18BC5CAC" w:rsidR="001431B9" w:rsidRPr="00D52800" w:rsidRDefault="00E637B0" w:rsidP="00E637B0">
      <w:pPr>
        <w:spacing w:line="360" w:lineRule="exact"/>
        <w:ind w:leftChars="100" w:left="430" w:hangingChars="100" w:hanging="220"/>
        <w:rPr>
          <w:sz w:val="22"/>
        </w:rPr>
      </w:pPr>
      <w:r>
        <w:rPr>
          <w:rFonts w:hint="eastAsia"/>
          <w:sz w:val="22"/>
        </w:rPr>
        <w:t>(</w:t>
      </w:r>
      <w:r>
        <w:rPr>
          <w:sz w:val="22"/>
        </w:rPr>
        <w:t xml:space="preserve">3) </w:t>
      </w:r>
      <w:r w:rsidR="001431B9" w:rsidRPr="00D52800">
        <w:rPr>
          <w:rFonts w:hint="eastAsia"/>
          <w:sz w:val="22"/>
        </w:rPr>
        <w:t>契約期間が１２月に満たない年度の料金は、月割りにより算出（１００円未満四捨五入）した金額と</w:t>
      </w:r>
      <w:r w:rsidR="00E556AC">
        <w:rPr>
          <w:rFonts w:hint="eastAsia"/>
          <w:sz w:val="22"/>
        </w:rPr>
        <w:t>する</w:t>
      </w:r>
      <w:r w:rsidR="001431B9" w:rsidRPr="00D52800">
        <w:rPr>
          <w:rFonts w:hint="eastAsia"/>
          <w:sz w:val="22"/>
        </w:rPr>
        <w:t>。</w:t>
      </w:r>
    </w:p>
    <w:p w14:paraId="257862E4" w14:textId="77777777" w:rsidR="001D2A3B" w:rsidRPr="00D52800" w:rsidRDefault="001431B9" w:rsidP="001D2A3B">
      <w:pPr>
        <w:spacing w:line="360" w:lineRule="exact"/>
        <w:rPr>
          <w:sz w:val="22"/>
        </w:rPr>
      </w:pPr>
      <w:r w:rsidRPr="00D52800">
        <w:rPr>
          <w:rFonts w:hint="eastAsia"/>
          <w:sz w:val="22"/>
        </w:rPr>
        <w:t>７</w:t>
      </w:r>
      <w:r w:rsidR="001D2A3B" w:rsidRPr="00D52800">
        <w:rPr>
          <w:rFonts w:hint="eastAsia"/>
          <w:sz w:val="22"/>
        </w:rPr>
        <w:t xml:space="preserve">　費用負担</w:t>
      </w:r>
    </w:p>
    <w:p w14:paraId="189ECF78" w14:textId="77B5F303" w:rsidR="00E51D9D" w:rsidRPr="00D52800" w:rsidRDefault="00E51D9D" w:rsidP="00E51D9D">
      <w:pPr>
        <w:pStyle w:val="a3"/>
        <w:spacing w:line="360" w:lineRule="exact"/>
        <w:ind w:leftChars="0" w:left="426" w:firstLineChars="100" w:firstLine="220"/>
        <w:rPr>
          <w:sz w:val="22"/>
        </w:rPr>
      </w:pPr>
      <w:r>
        <w:rPr>
          <w:rFonts w:hint="eastAsia"/>
          <w:sz w:val="22"/>
        </w:rPr>
        <w:t>愛称掲出及び原状回復に係る費用等（名称部分の維持管理を含む）は、すべて</w:t>
      </w:r>
      <w:r w:rsidRPr="00D52800">
        <w:rPr>
          <w:rFonts w:hint="eastAsia"/>
          <w:sz w:val="22"/>
        </w:rPr>
        <w:t>ネーミングライツ・パートナー</w:t>
      </w:r>
      <w:r>
        <w:rPr>
          <w:rFonts w:hint="eastAsia"/>
          <w:sz w:val="22"/>
        </w:rPr>
        <w:t>の負担とする。なお、前田緑道橋への愛称掲出及び</w:t>
      </w:r>
      <w:bookmarkStart w:id="0" w:name="_GoBack"/>
      <w:bookmarkEnd w:id="0"/>
      <w:r>
        <w:rPr>
          <w:rFonts w:hint="eastAsia"/>
          <w:sz w:val="22"/>
        </w:rPr>
        <w:t>原状回復は、</w:t>
      </w:r>
      <w:r w:rsidRPr="00D52800">
        <w:rPr>
          <w:rFonts w:hint="eastAsia"/>
          <w:sz w:val="22"/>
        </w:rPr>
        <w:t>ネーミングライツ・パートナー</w:t>
      </w:r>
      <w:r>
        <w:rPr>
          <w:rFonts w:hint="eastAsia"/>
          <w:sz w:val="22"/>
        </w:rPr>
        <w:t>が道路作業願等により承認等を受けて施工する。</w:t>
      </w:r>
    </w:p>
    <w:p w14:paraId="01B5720B" w14:textId="77777777" w:rsidR="001D2A3B" w:rsidRPr="00D52800" w:rsidRDefault="001431B9" w:rsidP="001D2A3B">
      <w:pPr>
        <w:spacing w:line="360" w:lineRule="exact"/>
        <w:ind w:left="880" w:hangingChars="400" w:hanging="880"/>
        <w:rPr>
          <w:sz w:val="22"/>
        </w:rPr>
      </w:pPr>
      <w:r w:rsidRPr="00D52800">
        <w:rPr>
          <w:rFonts w:hint="eastAsia"/>
          <w:sz w:val="22"/>
        </w:rPr>
        <w:t>８</w:t>
      </w:r>
      <w:r w:rsidR="001D2A3B" w:rsidRPr="00D52800">
        <w:rPr>
          <w:rFonts w:hint="eastAsia"/>
          <w:sz w:val="22"/>
        </w:rPr>
        <w:t xml:space="preserve">　契約の解除</w:t>
      </w:r>
    </w:p>
    <w:p w14:paraId="28E4C5B9" w14:textId="200D7404" w:rsidR="00787D6D" w:rsidRPr="00D52800" w:rsidRDefault="001D2A3B" w:rsidP="001D2A3B">
      <w:pPr>
        <w:spacing w:line="360" w:lineRule="exact"/>
        <w:ind w:left="880" w:hangingChars="400" w:hanging="880"/>
        <w:rPr>
          <w:sz w:val="22"/>
        </w:rPr>
      </w:pPr>
      <w:r w:rsidRPr="00D52800">
        <w:rPr>
          <w:rFonts w:hint="eastAsia"/>
          <w:sz w:val="22"/>
        </w:rPr>
        <w:lastRenderedPageBreak/>
        <w:t xml:space="preserve">　　ネーミングライツ・パートナーの信用失墜行為等に伴い、当該施設のイメージ</w:t>
      </w:r>
      <w:r w:rsidR="00821C51">
        <w:rPr>
          <w:rFonts w:hint="eastAsia"/>
          <w:sz w:val="22"/>
        </w:rPr>
        <w:t>を損</w:t>
      </w:r>
    </w:p>
    <w:p w14:paraId="7649DB99" w14:textId="5BE318B8" w:rsidR="001D2A3B" w:rsidRPr="00D52800" w:rsidRDefault="00821C51" w:rsidP="00787D6D">
      <w:pPr>
        <w:spacing w:line="360" w:lineRule="exact"/>
        <w:ind w:leftChars="100" w:left="870" w:hangingChars="300" w:hanging="660"/>
        <w:rPr>
          <w:sz w:val="22"/>
        </w:rPr>
      </w:pPr>
      <w:r>
        <w:rPr>
          <w:rFonts w:hint="eastAsia"/>
          <w:sz w:val="22"/>
        </w:rPr>
        <w:t>なう</w:t>
      </w:r>
      <w:r w:rsidR="001D2A3B" w:rsidRPr="00D52800">
        <w:rPr>
          <w:rFonts w:hint="eastAsia"/>
          <w:sz w:val="22"/>
        </w:rPr>
        <w:t>おそれが生じた場合、市は契約満了を待たず契約を解除できることと</w:t>
      </w:r>
      <w:r w:rsidR="00740A8A">
        <w:rPr>
          <w:rFonts w:hint="eastAsia"/>
          <w:sz w:val="22"/>
        </w:rPr>
        <w:t>する</w:t>
      </w:r>
      <w:r w:rsidR="001D2A3B" w:rsidRPr="00D52800">
        <w:rPr>
          <w:rFonts w:hint="eastAsia"/>
          <w:sz w:val="22"/>
        </w:rPr>
        <w:t>。</w:t>
      </w:r>
    </w:p>
    <w:p w14:paraId="0A7A737F" w14:textId="77777777" w:rsidR="00787D6D" w:rsidRPr="00D52800" w:rsidRDefault="00787D6D" w:rsidP="001D2A3B">
      <w:pPr>
        <w:spacing w:line="360" w:lineRule="exact"/>
        <w:ind w:left="880" w:hangingChars="400" w:hanging="880"/>
        <w:rPr>
          <w:sz w:val="22"/>
        </w:rPr>
      </w:pPr>
      <w:r w:rsidRPr="00D52800">
        <w:rPr>
          <w:rFonts w:hint="eastAsia"/>
          <w:sz w:val="22"/>
        </w:rPr>
        <w:t xml:space="preserve">　　その場合における原状回復に必要な費用は、ネーミングライツ・パートナーが負担</w:t>
      </w:r>
    </w:p>
    <w:p w14:paraId="16AD8CCE" w14:textId="17CCB965" w:rsidR="001D2A3B" w:rsidRPr="00D52800" w:rsidRDefault="00787D6D" w:rsidP="00787D6D">
      <w:pPr>
        <w:spacing w:line="360" w:lineRule="exact"/>
        <w:ind w:leftChars="100" w:left="870" w:hangingChars="300" w:hanging="660"/>
        <w:rPr>
          <w:sz w:val="22"/>
        </w:rPr>
      </w:pPr>
      <w:r w:rsidRPr="00D52800">
        <w:rPr>
          <w:rFonts w:hint="eastAsia"/>
          <w:sz w:val="22"/>
        </w:rPr>
        <w:t>するものと</w:t>
      </w:r>
      <w:r w:rsidR="00740A8A">
        <w:rPr>
          <w:rFonts w:hint="eastAsia"/>
          <w:sz w:val="22"/>
        </w:rPr>
        <w:t>する</w:t>
      </w:r>
      <w:r w:rsidRPr="00D52800">
        <w:rPr>
          <w:rFonts w:hint="eastAsia"/>
          <w:sz w:val="22"/>
        </w:rPr>
        <w:t>。</w:t>
      </w:r>
    </w:p>
    <w:p w14:paraId="1AFF811F" w14:textId="77777777" w:rsidR="00787D6D" w:rsidRPr="00D52800" w:rsidRDefault="001431B9" w:rsidP="00787D6D">
      <w:pPr>
        <w:spacing w:line="360" w:lineRule="exact"/>
        <w:rPr>
          <w:sz w:val="22"/>
        </w:rPr>
      </w:pPr>
      <w:r w:rsidRPr="00D52800">
        <w:rPr>
          <w:rFonts w:hint="eastAsia"/>
          <w:sz w:val="22"/>
        </w:rPr>
        <w:t>９</w:t>
      </w:r>
      <w:r w:rsidR="00787D6D" w:rsidRPr="00D52800">
        <w:rPr>
          <w:rFonts w:hint="eastAsia"/>
          <w:sz w:val="22"/>
        </w:rPr>
        <w:t xml:space="preserve">　リスク負担</w:t>
      </w:r>
    </w:p>
    <w:p w14:paraId="57094446" w14:textId="43B5440F" w:rsidR="00787D6D" w:rsidRPr="00D52800" w:rsidRDefault="00760C15" w:rsidP="00760C15">
      <w:pPr>
        <w:spacing w:line="360" w:lineRule="exact"/>
        <w:ind w:leftChars="100" w:left="540" w:hangingChars="150" w:hanging="330"/>
        <w:rPr>
          <w:sz w:val="22"/>
        </w:rPr>
      </w:pPr>
      <w:r w:rsidRPr="00D52800">
        <w:rPr>
          <w:rFonts w:hint="eastAsia"/>
          <w:sz w:val="22"/>
        </w:rPr>
        <w:t>(</w:t>
      </w:r>
      <w:r w:rsidRPr="00D52800">
        <w:rPr>
          <w:sz w:val="22"/>
        </w:rPr>
        <w:t xml:space="preserve">1)  </w:t>
      </w:r>
      <w:r w:rsidR="00787D6D" w:rsidRPr="00D52800">
        <w:rPr>
          <w:rFonts w:hint="eastAsia"/>
          <w:sz w:val="22"/>
        </w:rPr>
        <w:t>ネーミングライツ・パートナーが設置</w:t>
      </w:r>
      <w:r w:rsidR="00E637B0">
        <w:rPr>
          <w:rFonts w:hint="eastAsia"/>
          <w:sz w:val="22"/>
        </w:rPr>
        <w:t>、</w:t>
      </w:r>
      <w:r w:rsidR="00787D6D" w:rsidRPr="00D52800">
        <w:rPr>
          <w:rFonts w:hint="eastAsia"/>
          <w:sz w:val="22"/>
        </w:rPr>
        <w:t>変更等した看板等により第三者に損害が生じた場合や、愛称が第三者の商標権を侵害した場合の負担は、ネーミングライツ・パートナーが負担するものと</w:t>
      </w:r>
      <w:r w:rsidR="00821C51">
        <w:rPr>
          <w:rFonts w:hint="eastAsia"/>
          <w:sz w:val="22"/>
        </w:rPr>
        <w:t>する</w:t>
      </w:r>
      <w:r w:rsidR="00787D6D" w:rsidRPr="00D52800">
        <w:rPr>
          <w:rFonts w:hint="eastAsia"/>
          <w:sz w:val="22"/>
        </w:rPr>
        <w:t>。</w:t>
      </w:r>
    </w:p>
    <w:p w14:paraId="198D0C3F" w14:textId="67396496" w:rsidR="00787D6D" w:rsidRPr="00D52800" w:rsidRDefault="00760C15" w:rsidP="00760C15">
      <w:pPr>
        <w:spacing w:line="360" w:lineRule="exact"/>
        <w:ind w:leftChars="100" w:left="540" w:hangingChars="150" w:hanging="330"/>
        <w:rPr>
          <w:sz w:val="22"/>
        </w:rPr>
      </w:pPr>
      <w:r w:rsidRPr="00D52800">
        <w:rPr>
          <w:rFonts w:hint="eastAsia"/>
          <w:sz w:val="22"/>
        </w:rPr>
        <w:t>(</w:t>
      </w:r>
      <w:r w:rsidRPr="00D52800">
        <w:rPr>
          <w:sz w:val="22"/>
        </w:rPr>
        <w:t xml:space="preserve">2)  </w:t>
      </w:r>
      <w:r w:rsidR="00787D6D" w:rsidRPr="00D52800">
        <w:rPr>
          <w:rFonts w:hint="eastAsia"/>
          <w:sz w:val="22"/>
        </w:rPr>
        <w:t>その他、契約書等に定めのないリスクが生じた場合の負担は、市とネーミングライツ・パートナーが協議の上、決定</w:t>
      </w:r>
      <w:r w:rsidR="00821C51">
        <w:rPr>
          <w:rFonts w:hint="eastAsia"/>
          <w:sz w:val="22"/>
        </w:rPr>
        <w:t>する</w:t>
      </w:r>
      <w:r w:rsidR="00787D6D" w:rsidRPr="00D52800">
        <w:rPr>
          <w:rFonts w:hint="eastAsia"/>
          <w:sz w:val="22"/>
        </w:rPr>
        <w:t>。</w:t>
      </w:r>
    </w:p>
    <w:p w14:paraId="531B860E" w14:textId="77777777" w:rsidR="001431B9" w:rsidRPr="00D52800" w:rsidRDefault="001431B9" w:rsidP="001431B9">
      <w:pPr>
        <w:spacing w:line="360" w:lineRule="exact"/>
        <w:ind w:left="440" w:hangingChars="200" w:hanging="440"/>
        <w:rPr>
          <w:sz w:val="22"/>
        </w:rPr>
      </w:pPr>
      <w:r w:rsidRPr="00D52800">
        <w:rPr>
          <w:rFonts w:hint="eastAsia"/>
          <w:sz w:val="22"/>
        </w:rPr>
        <w:t>1</w:t>
      </w:r>
      <w:r w:rsidRPr="00D52800">
        <w:rPr>
          <w:sz w:val="22"/>
        </w:rPr>
        <w:t>0</w:t>
      </w:r>
      <w:r w:rsidRPr="00D52800">
        <w:rPr>
          <w:rFonts w:hint="eastAsia"/>
          <w:sz w:val="22"/>
        </w:rPr>
        <w:t xml:space="preserve">　応募資格</w:t>
      </w:r>
    </w:p>
    <w:p w14:paraId="61F2B7A0" w14:textId="04671450" w:rsidR="001431B9" w:rsidRDefault="001431B9" w:rsidP="00787D6D">
      <w:pPr>
        <w:spacing w:line="360" w:lineRule="exact"/>
        <w:ind w:left="440" w:hangingChars="200" w:hanging="440"/>
        <w:rPr>
          <w:sz w:val="22"/>
        </w:rPr>
      </w:pPr>
      <w:r w:rsidRPr="00D52800">
        <w:rPr>
          <w:rFonts w:hint="eastAsia"/>
          <w:sz w:val="22"/>
        </w:rPr>
        <w:t xml:space="preserve">　　</w:t>
      </w:r>
      <w:r w:rsidR="00EF76CC">
        <w:rPr>
          <w:rFonts w:hint="eastAsia"/>
          <w:sz w:val="22"/>
        </w:rPr>
        <w:t>法人・その他団体等を対象とし、</w:t>
      </w:r>
      <w:r w:rsidRPr="00D52800">
        <w:rPr>
          <w:rFonts w:hint="eastAsia"/>
          <w:sz w:val="22"/>
        </w:rPr>
        <w:t>次の</w:t>
      </w:r>
      <w:r w:rsidR="00EF76CC">
        <w:rPr>
          <w:rFonts w:hint="eastAsia"/>
          <w:sz w:val="22"/>
        </w:rPr>
        <w:t>いずれかに該当する者は除</w:t>
      </w:r>
      <w:r w:rsidR="00821C51">
        <w:rPr>
          <w:rFonts w:hint="eastAsia"/>
          <w:sz w:val="22"/>
        </w:rPr>
        <w:t>く</w:t>
      </w:r>
      <w:r w:rsidR="00EF76CC">
        <w:rPr>
          <w:rFonts w:hint="eastAsia"/>
          <w:sz w:val="22"/>
        </w:rPr>
        <w:t>。</w:t>
      </w:r>
    </w:p>
    <w:p w14:paraId="377B6E96" w14:textId="0D124D33" w:rsidR="001B5B61" w:rsidRPr="00D52800" w:rsidRDefault="001B5B61" w:rsidP="001B5B61">
      <w:pPr>
        <w:spacing w:line="360" w:lineRule="exact"/>
        <w:ind w:firstLineChars="50" w:firstLine="110"/>
        <w:rPr>
          <w:sz w:val="22"/>
        </w:rPr>
      </w:pPr>
      <w:r>
        <w:rPr>
          <w:rFonts w:hint="eastAsia"/>
          <w:sz w:val="22"/>
        </w:rPr>
        <w:t>（1）みよし市内に</w:t>
      </w:r>
      <w:r w:rsidR="0085652E">
        <w:rPr>
          <w:rFonts w:hint="eastAsia"/>
          <w:sz w:val="22"/>
        </w:rPr>
        <w:t>本店、支店、工場</w:t>
      </w:r>
      <w:r w:rsidR="00E637B0">
        <w:rPr>
          <w:rFonts w:hint="eastAsia"/>
          <w:sz w:val="22"/>
        </w:rPr>
        <w:t>、</w:t>
      </w:r>
      <w:r w:rsidR="0085652E">
        <w:rPr>
          <w:rFonts w:hint="eastAsia"/>
          <w:sz w:val="22"/>
        </w:rPr>
        <w:t>営業所等を有してい</w:t>
      </w:r>
      <w:r w:rsidR="00A47AE9">
        <w:rPr>
          <w:rFonts w:hint="eastAsia"/>
          <w:sz w:val="22"/>
        </w:rPr>
        <w:t>ない</w:t>
      </w:r>
      <w:r w:rsidR="00835AED">
        <w:rPr>
          <w:rFonts w:hint="eastAsia"/>
          <w:sz w:val="22"/>
        </w:rPr>
        <w:t>者</w:t>
      </w:r>
    </w:p>
    <w:p w14:paraId="154E34D4" w14:textId="4CD86A44" w:rsidR="001431B9" w:rsidRPr="0085652E" w:rsidRDefault="0085652E" w:rsidP="0085652E">
      <w:pPr>
        <w:spacing w:line="360" w:lineRule="exact"/>
        <w:ind w:firstLineChars="50" w:firstLine="110"/>
        <w:rPr>
          <w:sz w:val="22"/>
        </w:rPr>
      </w:pPr>
      <w:r>
        <w:rPr>
          <w:rFonts w:hint="eastAsia"/>
          <w:sz w:val="22"/>
        </w:rPr>
        <w:t>（2）</w:t>
      </w:r>
      <w:r w:rsidR="001431B9" w:rsidRPr="0085652E">
        <w:rPr>
          <w:rFonts w:hint="eastAsia"/>
          <w:sz w:val="22"/>
        </w:rPr>
        <w:t>みよし市広告掲載基準第３条</w:t>
      </w:r>
      <w:r w:rsidR="005A5206">
        <w:rPr>
          <w:rFonts w:hint="eastAsia"/>
          <w:sz w:val="22"/>
        </w:rPr>
        <w:t>各号</w:t>
      </w:r>
      <w:r w:rsidR="001431B9" w:rsidRPr="0085652E">
        <w:rPr>
          <w:rFonts w:hint="eastAsia"/>
          <w:sz w:val="22"/>
        </w:rPr>
        <w:t>に掲げる規制業種又は事業者に該当する者</w:t>
      </w:r>
    </w:p>
    <w:p w14:paraId="744D75AA" w14:textId="77777777" w:rsidR="001431B9" w:rsidRPr="0085652E" w:rsidRDefault="0085652E" w:rsidP="0085652E">
      <w:pPr>
        <w:spacing w:line="360" w:lineRule="exact"/>
        <w:ind w:firstLineChars="100" w:firstLine="220"/>
        <w:rPr>
          <w:sz w:val="22"/>
        </w:rPr>
      </w:pPr>
      <w:r>
        <w:rPr>
          <w:sz w:val="22"/>
        </w:rPr>
        <w:t>(3</w:t>
      </w:r>
      <w:r>
        <w:rPr>
          <w:rFonts w:hint="eastAsia"/>
          <w:sz w:val="22"/>
        </w:rPr>
        <w:t>)</w:t>
      </w:r>
      <w:r w:rsidR="00760C15" w:rsidRPr="0085652E">
        <w:rPr>
          <w:rFonts w:hint="eastAsia"/>
          <w:sz w:val="22"/>
        </w:rPr>
        <w:t xml:space="preserve"> </w:t>
      </w:r>
      <w:r w:rsidR="001431B9" w:rsidRPr="0085652E">
        <w:rPr>
          <w:rFonts w:hint="eastAsia"/>
          <w:sz w:val="22"/>
        </w:rPr>
        <w:t>その他ネーミングライツ・パートナーとして不適当であると市長が認める者</w:t>
      </w:r>
    </w:p>
    <w:p w14:paraId="5AA7F3FE" w14:textId="77777777" w:rsidR="001431B9" w:rsidRPr="00D52800" w:rsidRDefault="001431B9" w:rsidP="001431B9">
      <w:pPr>
        <w:spacing w:line="360" w:lineRule="exact"/>
        <w:rPr>
          <w:sz w:val="22"/>
        </w:rPr>
      </w:pPr>
      <w:r w:rsidRPr="00D52800">
        <w:rPr>
          <w:rFonts w:hint="eastAsia"/>
          <w:sz w:val="22"/>
        </w:rPr>
        <w:t>1</w:t>
      </w:r>
      <w:r w:rsidRPr="00D52800">
        <w:rPr>
          <w:sz w:val="22"/>
        </w:rPr>
        <w:t>1</w:t>
      </w:r>
      <w:r w:rsidRPr="00D52800">
        <w:rPr>
          <w:rFonts w:hint="eastAsia"/>
          <w:sz w:val="22"/>
        </w:rPr>
        <w:t xml:space="preserve">　応募方法</w:t>
      </w:r>
    </w:p>
    <w:p w14:paraId="78482D37" w14:textId="77777777" w:rsidR="001431B9" w:rsidRPr="00D52800" w:rsidRDefault="00760C15" w:rsidP="00760C15">
      <w:pPr>
        <w:pStyle w:val="a3"/>
        <w:numPr>
          <w:ilvl w:val="0"/>
          <w:numId w:val="10"/>
        </w:numPr>
        <w:spacing w:line="360" w:lineRule="exact"/>
        <w:ind w:leftChars="0"/>
        <w:rPr>
          <w:sz w:val="22"/>
        </w:rPr>
      </w:pPr>
      <w:r w:rsidRPr="00D52800">
        <w:rPr>
          <w:rFonts w:hint="eastAsia"/>
          <w:sz w:val="22"/>
        </w:rPr>
        <w:t xml:space="preserve"> </w:t>
      </w:r>
      <w:r w:rsidR="00D43946" w:rsidRPr="00D52800">
        <w:rPr>
          <w:rFonts w:hint="eastAsia"/>
          <w:sz w:val="22"/>
        </w:rPr>
        <w:t>応募期間</w:t>
      </w:r>
    </w:p>
    <w:p w14:paraId="03FB7DF0" w14:textId="0F1A13BE" w:rsidR="00D43946" w:rsidRPr="00DD470A" w:rsidRDefault="00D43946" w:rsidP="00D43946">
      <w:pPr>
        <w:pStyle w:val="a3"/>
        <w:spacing w:line="360" w:lineRule="exact"/>
        <w:ind w:leftChars="0" w:left="720"/>
        <w:rPr>
          <w:sz w:val="22"/>
        </w:rPr>
      </w:pPr>
      <w:r w:rsidRPr="00DD470A">
        <w:rPr>
          <w:rFonts w:hint="eastAsia"/>
          <w:sz w:val="22"/>
        </w:rPr>
        <w:t>令和</w:t>
      </w:r>
      <w:r w:rsidR="00AE4C96" w:rsidRPr="00DD470A">
        <w:rPr>
          <w:rFonts w:hint="eastAsia"/>
          <w:sz w:val="22"/>
        </w:rPr>
        <w:t>５</w:t>
      </w:r>
      <w:r w:rsidR="00580338" w:rsidRPr="00DD470A">
        <w:rPr>
          <w:rFonts w:hint="eastAsia"/>
          <w:sz w:val="22"/>
        </w:rPr>
        <w:t>（202</w:t>
      </w:r>
      <w:r w:rsidR="00AE4C96" w:rsidRPr="00DD470A">
        <w:rPr>
          <w:sz w:val="22"/>
        </w:rPr>
        <w:t>3</w:t>
      </w:r>
      <w:r w:rsidR="00580338" w:rsidRPr="00DD470A">
        <w:rPr>
          <w:rFonts w:hint="eastAsia"/>
          <w:sz w:val="22"/>
        </w:rPr>
        <w:t>）</w:t>
      </w:r>
      <w:r w:rsidRPr="00DD470A">
        <w:rPr>
          <w:rFonts w:hint="eastAsia"/>
          <w:sz w:val="22"/>
        </w:rPr>
        <w:t>年</w:t>
      </w:r>
      <w:r w:rsidR="00DD470A" w:rsidRPr="00DD470A">
        <w:rPr>
          <w:rFonts w:hint="eastAsia"/>
          <w:sz w:val="22"/>
        </w:rPr>
        <w:t>９</w:t>
      </w:r>
      <w:r w:rsidRPr="00DD470A">
        <w:rPr>
          <w:rFonts w:hint="eastAsia"/>
          <w:sz w:val="22"/>
        </w:rPr>
        <w:t>月</w:t>
      </w:r>
      <w:r w:rsidR="00DD470A" w:rsidRPr="00DD470A">
        <w:rPr>
          <w:rFonts w:hint="eastAsia"/>
          <w:sz w:val="22"/>
        </w:rPr>
        <w:t>１</w:t>
      </w:r>
      <w:r w:rsidRPr="00DD470A">
        <w:rPr>
          <w:rFonts w:hint="eastAsia"/>
          <w:sz w:val="22"/>
        </w:rPr>
        <w:t>日（</w:t>
      </w:r>
      <w:r w:rsidR="00DD470A" w:rsidRPr="00DD470A">
        <w:rPr>
          <w:rFonts w:hint="eastAsia"/>
          <w:sz w:val="22"/>
        </w:rPr>
        <w:t>金</w:t>
      </w:r>
      <w:r w:rsidRPr="00DD470A">
        <w:rPr>
          <w:rFonts w:hint="eastAsia"/>
          <w:sz w:val="22"/>
        </w:rPr>
        <w:t>）</w:t>
      </w:r>
      <w:r w:rsidR="003D45C4" w:rsidRPr="00DD470A">
        <w:rPr>
          <w:rFonts w:hint="eastAsia"/>
          <w:sz w:val="22"/>
        </w:rPr>
        <w:t>午前</w:t>
      </w:r>
      <w:r w:rsidR="004A5B53" w:rsidRPr="00DD470A">
        <w:rPr>
          <w:rFonts w:hint="eastAsia"/>
          <w:sz w:val="22"/>
        </w:rPr>
        <w:t>８</w:t>
      </w:r>
      <w:r w:rsidR="003D45C4" w:rsidRPr="00DD470A">
        <w:rPr>
          <w:rFonts w:hint="eastAsia"/>
          <w:sz w:val="22"/>
        </w:rPr>
        <w:t>時</w:t>
      </w:r>
      <w:r w:rsidR="004A5B53" w:rsidRPr="00DD470A">
        <w:rPr>
          <w:rFonts w:hint="eastAsia"/>
          <w:sz w:val="22"/>
        </w:rPr>
        <w:t>３０</w:t>
      </w:r>
      <w:r w:rsidR="00622121" w:rsidRPr="00DD470A">
        <w:rPr>
          <w:rFonts w:hint="eastAsia"/>
          <w:sz w:val="22"/>
        </w:rPr>
        <w:t>分</w:t>
      </w:r>
      <w:r w:rsidRPr="00DD470A">
        <w:rPr>
          <w:rFonts w:hint="eastAsia"/>
          <w:sz w:val="22"/>
        </w:rPr>
        <w:t>から</w:t>
      </w:r>
      <w:r w:rsidR="00AC1CAF" w:rsidRPr="00DD470A">
        <w:rPr>
          <w:rFonts w:hint="eastAsia"/>
          <w:sz w:val="22"/>
        </w:rPr>
        <w:t>令和５（2</w:t>
      </w:r>
      <w:r w:rsidR="00AC1CAF" w:rsidRPr="00DD470A">
        <w:rPr>
          <w:sz w:val="22"/>
        </w:rPr>
        <w:t>023</w:t>
      </w:r>
      <w:r w:rsidR="00AC1CAF" w:rsidRPr="00DD470A">
        <w:rPr>
          <w:rFonts w:hint="eastAsia"/>
          <w:sz w:val="22"/>
        </w:rPr>
        <w:t>）</w:t>
      </w:r>
      <w:r w:rsidR="00A3056A" w:rsidRPr="00DD470A">
        <w:rPr>
          <w:rFonts w:hint="eastAsia"/>
          <w:sz w:val="22"/>
        </w:rPr>
        <w:t>年</w:t>
      </w:r>
      <w:r w:rsidR="00DD470A" w:rsidRPr="00DD470A">
        <w:rPr>
          <w:rFonts w:hint="eastAsia"/>
          <w:sz w:val="22"/>
        </w:rPr>
        <w:t>1</w:t>
      </w:r>
      <w:r w:rsidR="00DD470A" w:rsidRPr="00DD470A">
        <w:rPr>
          <w:sz w:val="22"/>
        </w:rPr>
        <w:t>0</w:t>
      </w:r>
      <w:r w:rsidRPr="00DD470A">
        <w:rPr>
          <w:rFonts w:hint="eastAsia"/>
          <w:sz w:val="22"/>
        </w:rPr>
        <w:t>月</w:t>
      </w:r>
      <w:r w:rsidR="00DD470A" w:rsidRPr="00DD470A">
        <w:rPr>
          <w:rFonts w:hint="eastAsia"/>
          <w:sz w:val="22"/>
        </w:rPr>
        <w:t>２</w:t>
      </w:r>
      <w:r w:rsidRPr="00DD470A">
        <w:rPr>
          <w:rFonts w:hint="eastAsia"/>
          <w:sz w:val="22"/>
        </w:rPr>
        <w:t>日（</w:t>
      </w:r>
      <w:r w:rsidR="00DD470A" w:rsidRPr="00DD470A">
        <w:rPr>
          <w:rFonts w:hint="eastAsia"/>
          <w:sz w:val="22"/>
        </w:rPr>
        <w:t>月</w:t>
      </w:r>
      <w:r w:rsidRPr="00DD470A">
        <w:rPr>
          <w:rFonts w:hint="eastAsia"/>
          <w:sz w:val="22"/>
        </w:rPr>
        <w:t>）午後５時</w:t>
      </w:r>
      <w:r w:rsidR="004A5B53" w:rsidRPr="00DD470A">
        <w:rPr>
          <w:rFonts w:hint="eastAsia"/>
          <w:sz w:val="22"/>
        </w:rPr>
        <w:t>１５分</w:t>
      </w:r>
      <w:r w:rsidRPr="00DD470A">
        <w:rPr>
          <w:rFonts w:hint="eastAsia"/>
          <w:sz w:val="22"/>
        </w:rPr>
        <w:t>まで</w:t>
      </w:r>
    </w:p>
    <w:p w14:paraId="621B037A" w14:textId="77777777" w:rsidR="00D43946" w:rsidRPr="00D52800" w:rsidRDefault="00760C15" w:rsidP="00760C15">
      <w:pPr>
        <w:pStyle w:val="a3"/>
        <w:numPr>
          <w:ilvl w:val="0"/>
          <w:numId w:val="10"/>
        </w:numPr>
        <w:spacing w:line="360" w:lineRule="exact"/>
        <w:ind w:leftChars="0"/>
        <w:rPr>
          <w:sz w:val="22"/>
        </w:rPr>
      </w:pPr>
      <w:r w:rsidRPr="00D52800">
        <w:rPr>
          <w:rFonts w:hint="eastAsia"/>
          <w:sz w:val="22"/>
        </w:rPr>
        <w:t xml:space="preserve"> </w:t>
      </w:r>
      <w:r w:rsidR="00D43946" w:rsidRPr="00D52800">
        <w:rPr>
          <w:rFonts w:hint="eastAsia"/>
          <w:sz w:val="22"/>
        </w:rPr>
        <w:t>提出書類</w:t>
      </w:r>
    </w:p>
    <w:p w14:paraId="4D0826F7" w14:textId="35C71427" w:rsidR="00CB5502" w:rsidRPr="00D52800" w:rsidRDefault="00D43946" w:rsidP="00AE4C96">
      <w:pPr>
        <w:spacing w:line="360" w:lineRule="exact"/>
        <w:rPr>
          <w:sz w:val="22"/>
        </w:rPr>
      </w:pPr>
      <w:r w:rsidRPr="00D52800">
        <w:rPr>
          <w:rFonts w:hint="eastAsia"/>
          <w:sz w:val="22"/>
        </w:rPr>
        <w:t xml:space="preserve">　　ア　</w:t>
      </w:r>
      <w:r w:rsidR="004768A7">
        <w:rPr>
          <w:rFonts w:hint="eastAsia"/>
          <w:sz w:val="22"/>
        </w:rPr>
        <w:t>みよし市</w:t>
      </w:r>
      <w:r w:rsidR="00AE4C96">
        <w:rPr>
          <w:rFonts w:hint="eastAsia"/>
          <w:sz w:val="22"/>
        </w:rPr>
        <w:t>前田緑道橋</w:t>
      </w:r>
      <w:r w:rsidR="00CB5502" w:rsidRPr="00D52800">
        <w:rPr>
          <w:rFonts w:hint="eastAsia"/>
          <w:sz w:val="22"/>
        </w:rPr>
        <w:t>ネーミングライツ・パートナー申込書</w:t>
      </w:r>
      <w:r w:rsidR="00217278" w:rsidRPr="00D52800">
        <w:rPr>
          <w:rFonts w:hint="eastAsia"/>
          <w:sz w:val="22"/>
        </w:rPr>
        <w:t>（様式１）</w:t>
      </w:r>
    </w:p>
    <w:p w14:paraId="4CCBC21F" w14:textId="033ACD3C" w:rsidR="00CB5502" w:rsidRPr="00D52800" w:rsidRDefault="00CB5502" w:rsidP="00CB5502">
      <w:pPr>
        <w:spacing w:line="360" w:lineRule="exact"/>
        <w:ind w:firstLineChars="100" w:firstLine="220"/>
        <w:rPr>
          <w:sz w:val="22"/>
        </w:rPr>
      </w:pPr>
      <w:r w:rsidRPr="00D52800">
        <w:rPr>
          <w:rFonts w:hint="eastAsia"/>
          <w:sz w:val="22"/>
        </w:rPr>
        <w:t xml:space="preserve">　イ　</w:t>
      </w:r>
      <w:r w:rsidR="00A47AE9">
        <w:rPr>
          <w:rFonts w:hint="eastAsia"/>
          <w:sz w:val="22"/>
        </w:rPr>
        <w:t>法人</w:t>
      </w:r>
      <w:r w:rsidR="00F52165">
        <w:rPr>
          <w:rFonts w:hint="eastAsia"/>
          <w:sz w:val="22"/>
        </w:rPr>
        <w:t>等</w:t>
      </w:r>
      <w:r w:rsidRPr="00D52800">
        <w:rPr>
          <w:rFonts w:hint="eastAsia"/>
          <w:sz w:val="22"/>
        </w:rPr>
        <w:t>の事業概要（</w:t>
      </w:r>
      <w:r w:rsidR="00F52165">
        <w:rPr>
          <w:rFonts w:hint="eastAsia"/>
          <w:sz w:val="22"/>
        </w:rPr>
        <w:t>別紙１</w:t>
      </w:r>
      <w:r w:rsidRPr="00D52800">
        <w:rPr>
          <w:rFonts w:hint="eastAsia"/>
          <w:sz w:val="22"/>
        </w:rPr>
        <w:t>）</w:t>
      </w:r>
    </w:p>
    <w:p w14:paraId="3FE30AC9" w14:textId="1DBDDC67" w:rsidR="00CB5502" w:rsidRPr="00D52800" w:rsidRDefault="00CB5502" w:rsidP="00CB5502">
      <w:pPr>
        <w:spacing w:line="360" w:lineRule="exact"/>
        <w:ind w:firstLineChars="100" w:firstLine="220"/>
        <w:rPr>
          <w:sz w:val="22"/>
        </w:rPr>
      </w:pPr>
      <w:r w:rsidRPr="00D52800">
        <w:rPr>
          <w:rFonts w:hint="eastAsia"/>
          <w:sz w:val="22"/>
        </w:rPr>
        <w:t xml:space="preserve">　ウ　</w:t>
      </w:r>
      <w:r w:rsidR="006B66FD">
        <w:rPr>
          <w:rFonts w:hint="eastAsia"/>
          <w:sz w:val="22"/>
        </w:rPr>
        <w:t>法人</w:t>
      </w:r>
      <w:r w:rsidR="00F52165">
        <w:rPr>
          <w:rFonts w:hint="eastAsia"/>
          <w:sz w:val="22"/>
        </w:rPr>
        <w:t>役員名簿（別紙２）</w:t>
      </w:r>
    </w:p>
    <w:p w14:paraId="04218D9A" w14:textId="77777777" w:rsidR="005D2FF0" w:rsidRPr="00D52800" w:rsidRDefault="005D2FF0" w:rsidP="00CB5502">
      <w:pPr>
        <w:spacing w:line="360" w:lineRule="exact"/>
        <w:ind w:firstLineChars="100" w:firstLine="220"/>
        <w:rPr>
          <w:sz w:val="22"/>
        </w:rPr>
      </w:pPr>
      <w:r w:rsidRPr="00D52800">
        <w:rPr>
          <w:rFonts w:hint="eastAsia"/>
          <w:sz w:val="22"/>
        </w:rPr>
        <w:t xml:space="preserve">　エ　登記事項証明書（商業登記簿謄本等）</w:t>
      </w:r>
    </w:p>
    <w:p w14:paraId="1641F27D" w14:textId="36C40108" w:rsidR="005D2FF0" w:rsidRDefault="005D2FF0" w:rsidP="004A5B53">
      <w:pPr>
        <w:spacing w:line="360" w:lineRule="exact"/>
        <w:ind w:leftChars="100" w:left="540" w:hangingChars="150" w:hanging="330"/>
        <w:rPr>
          <w:sz w:val="22"/>
        </w:rPr>
      </w:pPr>
      <w:r w:rsidRPr="00D52800">
        <w:rPr>
          <w:rFonts w:hint="eastAsia"/>
          <w:sz w:val="22"/>
        </w:rPr>
        <w:t xml:space="preserve">　オ　法人税、法人事業税、法人住民税</w:t>
      </w:r>
      <w:r w:rsidR="00C01B29">
        <w:rPr>
          <w:rFonts w:hint="eastAsia"/>
          <w:sz w:val="22"/>
        </w:rPr>
        <w:t>、</w:t>
      </w:r>
      <w:r w:rsidR="004A5B53">
        <w:rPr>
          <w:rFonts w:hint="eastAsia"/>
          <w:sz w:val="22"/>
        </w:rPr>
        <w:t>消費税及び地方消費税</w:t>
      </w:r>
      <w:r w:rsidRPr="00D52800">
        <w:rPr>
          <w:rFonts w:hint="eastAsia"/>
          <w:sz w:val="22"/>
        </w:rPr>
        <w:t>の納税証明書（直近の年度のもの）</w:t>
      </w:r>
    </w:p>
    <w:p w14:paraId="186861E1" w14:textId="4DBA5724" w:rsidR="00F52165" w:rsidRDefault="00F52165" w:rsidP="004A5B53">
      <w:pPr>
        <w:spacing w:line="360" w:lineRule="exact"/>
        <w:ind w:leftChars="100" w:left="540" w:hangingChars="150" w:hanging="330"/>
        <w:rPr>
          <w:sz w:val="22"/>
        </w:rPr>
      </w:pPr>
      <w:r>
        <w:rPr>
          <w:rFonts w:hint="eastAsia"/>
          <w:sz w:val="22"/>
        </w:rPr>
        <w:t xml:space="preserve">　カ　誓約書（別紙３）</w:t>
      </w:r>
    </w:p>
    <w:p w14:paraId="00ADED41" w14:textId="03A9846D" w:rsidR="00F52165" w:rsidRPr="00D52800" w:rsidRDefault="00F52165" w:rsidP="004A5B53">
      <w:pPr>
        <w:spacing w:line="360" w:lineRule="exact"/>
        <w:ind w:leftChars="100" w:left="540" w:hangingChars="150" w:hanging="330"/>
        <w:rPr>
          <w:sz w:val="22"/>
        </w:rPr>
      </w:pPr>
      <w:r>
        <w:rPr>
          <w:rFonts w:hint="eastAsia"/>
          <w:sz w:val="22"/>
        </w:rPr>
        <w:t xml:space="preserve">　キ　標示イメージ図</w:t>
      </w:r>
      <w:r w:rsidR="00EF76CC">
        <w:rPr>
          <w:rFonts w:hint="eastAsia"/>
          <w:sz w:val="22"/>
        </w:rPr>
        <w:t>（別紙４）</w:t>
      </w:r>
    </w:p>
    <w:p w14:paraId="7B0058F5" w14:textId="77777777" w:rsidR="00D43946" w:rsidRPr="00D52800" w:rsidRDefault="00760C15" w:rsidP="00760C15">
      <w:pPr>
        <w:pStyle w:val="a3"/>
        <w:numPr>
          <w:ilvl w:val="0"/>
          <w:numId w:val="10"/>
        </w:numPr>
        <w:spacing w:line="360" w:lineRule="exact"/>
        <w:ind w:leftChars="0"/>
        <w:rPr>
          <w:sz w:val="22"/>
        </w:rPr>
      </w:pPr>
      <w:r w:rsidRPr="00D52800">
        <w:rPr>
          <w:rFonts w:hint="eastAsia"/>
          <w:sz w:val="22"/>
        </w:rPr>
        <w:t xml:space="preserve"> </w:t>
      </w:r>
      <w:r w:rsidR="005D2FF0" w:rsidRPr="00D52800">
        <w:rPr>
          <w:rFonts w:hint="eastAsia"/>
          <w:sz w:val="22"/>
        </w:rPr>
        <w:t>提出方法</w:t>
      </w:r>
    </w:p>
    <w:p w14:paraId="5761AE02" w14:textId="77777777" w:rsidR="00866B45" w:rsidRPr="00D52800" w:rsidRDefault="00866B45" w:rsidP="00866B45">
      <w:pPr>
        <w:pStyle w:val="a3"/>
        <w:spacing w:line="360" w:lineRule="exact"/>
        <w:ind w:leftChars="0" w:left="720"/>
        <w:rPr>
          <w:sz w:val="22"/>
        </w:rPr>
      </w:pPr>
      <w:r w:rsidRPr="00D52800">
        <w:rPr>
          <w:rFonts w:hint="eastAsia"/>
          <w:sz w:val="22"/>
        </w:rPr>
        <w:t>提出書類は、日本産業規格によるA４判の規格で作成し、用紙は縦向き、文字サ</w:t>
      </w:r>
    </w:p>
    <w:p w14:paraId="6D08801B" w14:textId="601FF246" w:rsidR="00866B45" w:rsidRPr="00D52800" w:rsidRDefault="00866B45" w:rsidP="00866B45">
      <w:pPr>
        <w:spacing w:line="360" w:lineRule="exact"/>
        <w:ind w:firstLineChars="200" w:firstLine="440"/>
        <w:rPr>
          <w:sz w:val="22"/>
        </w:rPr>
      </w:pPr>
      <w:r w:rsidRPr="00D52800">
        <w:rPr>
          <w:rFonts w:hint="eastAsia"/>
          <w:sz w:val="22"/>
        </w:rPr>
        <w:t>イズは１１ポイントの横書きとし、必要な書類をまとめて郵送</w:t>
      </w:r>
      <w:r w:rsidR="004A5B53">
        <w:rPr>
          <w:rFonts w:hint="eastAsia"/>
          <w:sz w:val="22"/>
        </w:rPr>
        <w:t>又</w:t>
      </w:r>
      <w:r w:rsidRPr="00D52800">
        <w:rPr>
          <w:rFonts w:hint="eastAsia"/>
          <w:sz w:val="22"/>
        </w:rPr>
        <w:t>は直接提出</w:t>
      </w:r>
      <w:r w:rsidR="00A235BD">
        <w:rPr>
          <w:rFonts w:hint="eastAsia"/>
          <w:sz w:val="22"/>
        </w:rPr>
        <w:t>する</w:t>
      </w:r>
      <w:r w:rsidRPr="00D52800">
        <w:rPr>
          <w:rFonts w:hint="eastAsia"/>
          <w:sz w:val="22"/>
        </w:rPr>
        <w:t>。</w:t>
      </w:r>
    </w:p>
    <w:p w14:paraId="7A277647" w14:textId="77777777" w:rsidR="00866B45" w:rsidRPr="00D52800" w:rsidRDefault="00866B45" w:rsidP="00866B45">
      <w:pPr>
        <w:spacing w:line="360" w:lineRule="exact"/>
        <w:ind w:firstLineChars="200" w:firstLine="440"/>
        <w:rPr>
          <w:sz w:val="22"/>
        </w:rPr>
      </w:pPr>
      <w:r w:rsidRPr="00D52800">
        <w:rPr>
          <w:rFonts w:hint="eastAsia"/>
          <w:sz w:val="22"/>
        </w:rPr>
        <w:t>【提出先】</w:t>
      </w:r>
    </w:p>
    <w:p w14:paraId="56F18657" w14:textId="031858D0" w:rsidR="00866B45" w:rsidRPr="00D52800" w:rsidRDefault="00866B45" w:rsidP="00866B45">
      <w:pPr>
        <w:spacing w:line="360" w:lineRule="exact"/>
        <w:ind w:firstLineChars="200" w:firstLine="440"/>
        <w:rPr>
          <w:sz w:val="22"/>
        </w:rPr>
      </w:pPr>
      <w:r w:rsidRPr="00D52800">
        <w:rPr>
          <w:rFonts w:hint="eastAsia"/>
          <w:sz w:val="22"/>
        </w:rPr>
        <w:t xml:space="preserve">　持参の場合：みよし市</w:t>
      </w:r>
      <w:r w:rsidR="008663DE">
        <w:rPr>
          <w:rFonts w:hint="eastAsia"/>
          <w:sz w:val="22"/>
        </w:rPr>
        <w:t>都市建設部公園緑地課（みよし市役所４</w:t>
      </w:r>
      <w:r w:rsidRPr="00D52800">
        <w:rPr>
          <w:rFonts w:hint="eastAsia"/>
          <w:sz w:val="22"/>
        </w:rPr>
        <w:t>階）</w:t>
      </w:r>
    </w:p>
    <w:p w14:paraId="0ABB9DE3" w14:textId="77777777" w:rsidR="00866B45" w:rsidRPr="00D52800" w:rsidRDefault="00866B45" w:rsidP="00866B45">
      <w:pPr>
        <w:spacing w:line="360" w:lineRule="exact"/>
        <w:ind w:firstLineChars="200" w:firstLine="440"/>
        <w:rPr>
          <w:sz w:val="22"/>
        </w:rPr>
      </w:pPr>
      <w:r w:rsidRPr="00D52800">
        <w:rPr>
          <w:rFonts w:hint="eastAsia"/>
          <w:sz w:val="22"/>
        </w:rPr>
        <w:t xml:space="preserve">　　　　　　　受付時間は、午前８時３０分から午後５時１５分まで</w:t>
      </w:r>
    </w:p>
    <w:p w14:paraId="5AA4BE9E" w14:textId="77777777" w:rsidR="00866B45" w:rsidRPr="00D52800" w:rsidRDefault="00866B45" w:rsidP="00866B45">
      <w:pPr>
        <w:spacing w:line="360" w:lineRule="exact"/>
        <w:ind w:firstLineChars="200" w:firstLine="440"/>
        <w:rPr>
          <w:sz w:val="22"/>
        </w:rPr>
      </w:pPr>
      <w:r w:rsidRPr="00D52800">
        <w:rPr>
          <w:rFonts w:hint="eastAsia"/>
          <w:sz w:val="22"/>
        </w:rPr>
        <w:t xml:space="preserve">　郵送の場合：〒470-0295みよし市三好町小坂50番地　みよし市役所</w:t>
      </w:r>
    </w:p>
    <w:p w14:paraId="7D31933A" w14:textId="2628FF8C" w:rsidR="00866B45" w:rsidRPr="00D52800" w:rsidRDefault="008663DE" w:rsidP="00866B45">
      <w:pPr>
        <w:spacing w:line="360" w:lineRule="exact"/>
        <w:ind w:firstLineChars="200" w:firstLine="440"/>
        <w:rPr>
          <w:sz w:val="22"/>
        </w:rPr>
      </w:pPr>
      <w:r>
        <w:rPr>
          <w:rFonts w:hint="eastAsia"/>
          <w:sz w:val="22"/>
        </w:rPr>
        <w:t xml:space="preserve">　　　　　　　都市建設部公園緑地</w:t>
      </w:r>
      <w:r w:rsidR="00866B45" w:rsidRPr="00D52800">
        <w:rPr>
          <w:rFonts w:hint="eastAsia"/>
          <w:sz w:val="22"/>
        </w:rPr>
        <w:t>課宛　（</w:t>
      </w:r>
      <w:r w:rsidR="00580338" w:rsidRPr="00DD470A">
        <w:rPr>
          <w:rFonts w:hint="eastAsia"/>
          <w:sz w:val="22"/>
        </w:rPr>
        <w:t>令和</w:t>
      </w:r>
      <w:r w:rsidR="00AE4C96" w:rsidRPr="00DD470A">
        <w:rPr>
          <w:rFonts w:hint="eastAsia"/>
          <w:sz w:val="22"/>
        </w:rPr>
        <w:t>５</w:t>
      </w:r>
      <w:r w:rsidR="00580338" w:rsidRPr="00DD470A">
        <w:rPr>
          <w:rFonts w:hint="eastAsia"/>
          <w:sz w:val="22"/>
        </w:rPr>
        <w:t>(202</w:t>
      </w:r>
      <w:r w:rsidR="00AE4C96" w:rsidRPr="00DD470A">
        <w:rPr>
          <w:sz w:val="22"/>
        </w:rPr>
        <w:t>3</w:t>
      </w:r>
      <w:r w:rsidR="00580338" w:rsidRPr="00DD470A">
        <w:rPr>
          <w:rFonts w:hint="eastAsia"/>
          <w:sz w:val="22"/>
        </w:rPr>
        <w:t>)年</w:t>
      </w:r>
      <w:r w:rsidR="00DD470A" w:rsidRPr="00DD470A">
        <w:rPr>
          <w:rFonts w:hint="eastAsia"/>
          <w:sz w:val="22"/>
        </w:rPr>
        <w:t>1</w:t>
      </w:r>
      <w:r w:rsidR="00DD470A" w:rsidRPr="00DD470A">
        <w:rPr>
          <w:sz w:val="22"/>
        </w:rPr>
        <w:t>0</w:t>
      </w:r>
      <w:r w:rsidR="00866B45" w:rsidRPr="00DD470A">
        <w:rPr>
          <w:rFonts w:hint="eastAsia"/>
          <w:sz w:val="22"/>
        </w:rPr>
        <w:t>月</w:t>
      </w:r>
      <w:r w:rsidR="00DD470A" w:rsidRPr="00DD470A">
        <w:rPr>
          <w:rFonts w:hint="eastAsia"/>
          <w:sz w:val="22"/>
        </w:rPr>
        <w:t>２</w:t>
      </w:r>
      <w:r w:rsidR="00866B45" w:rsidRPr="00DD470A">
        <w:rPr>
          <w:rFonts w:hint="eastAsia"/>
          <w:sz w:val="22"/>
        </w:rPr>
        <w:t>日必着</w:t>
      </w:r>
      <w:r w:rsidR="00866B45" w:rsidRPr="00D52800">
        <w:rPr>
          <w:rFonts w:hint="eastAsia"/>
          <w:sz w:val="22"/>
        </w:rPr>
        <w:t>）</w:t>
      </w:r>
    </w:p>
    <w:p w14:paraId="71EA247C" w14:textId="77777777" w:rsidR="00866B45" w:rsidRPr="00D52800" w:rsidRDefault="00217278" w:rsidP="00217278">
      <w:pPr>
        <w:spacing w:line="360" w:lineRule="exact"/>
        <w:rPr>
          <w:sz w:val="22"/>
        </w:rPr>
      </w:pPr>
      <w:r w:rsidRPr="00D52800">
        <w:rPr>
          <w:rFonts w:hint="eastAsia"/>
          <w:sz w:val="22"/>
        </w:rPr>
        <w:lastRenderedPageBreak/>
        <w:t>12　選定方法</w:t>
      </w:r>
    </w:p>
    <w:p w14:paraId="4BA275D4" w14:textId="29430857" w:rsidR="00217278" w:rsidRPr="00D52800" w:rsidRDefault="000219C5" w:rsidP="00A235BD">
      <w:pPr>
        <w:spacing w:line="360" w:lineRule="exact"/>
        <w:ind w:leftChars="150" w:left="709" w:hangingChars="179" w:hanging="394"/>
        <w:rPr>
          <w:sz w:val="22"/>
        </w:rPr>
      </w:pPr>
      <w:bookmarkStart w:id="1" w:name="_Hlk103933600"/>
      <w:r>
        <w:rPr>
          <w:rFonts w:hint="eastAsia"/>
          <w:sz w:val="22"/>
        </w:rPr>
        <w:t xml:space="preserve">(1) </w:t>
      </w:r>
      <w:bookmarkEnd w:id="1"/>
      <w:r w:rsidR="002E1410">
        <w:rPr>
          <w:sz w:val="22"/>
        </w:rPr>
        <w:t xml:space="preserve"> </w:t>
      </w:r>
      <w:r w:rsidR="00217278" w:rsidRPr="00D52800">
        <w:rPr>
          <w:rFonts w:hint="eastAsia"/>
          <w:sz w:val="22"/>
        </w:rPr>
        <w:t>提出された書類に基づき、選定委員会が審査を行い</w:t>
      </w:r>
      <w:r w:rsidR="00F607F7" w:rsidRPr="00D52800">
        <w:rPr>
          <w:rFonts w:hint="eastAsia"/>
          <w:sz w:val="22"/>
        </w:rPr>
        <w:t>、最も優れた申込者を優先交渉権者に選定</w:t>
      </w:r>
      <w:r w:rsidR="00A235BD">
        <w:rPr>
          <w:rFonts w:hint="eastAsia"/>
          <w:sz w:val="22"/>
        </w:rPr>
        <w:t>する</w:t>
      </w:r>
      <w:r w:rsidR="00F607F7" w:rsidRPr="00D52800">
        <w:rPr>
          <w:rFonts w:hint="eastAsia"/>
          <w:sz w:val="22"/>
        </w:rPr>
        <w:t>。</w:t>
      </w:r>
    </w:p>
    <w:p w14:paraId="328F29AC" w14:textId="0B2E0848" w:rsidR="00E266CB" w:rsidRPr="00D52800" w:rsidRDefault="000219C5" w:rsidP="002E1410">
      <w:pPr>
        <w:spacing w:line="360" w:lineRule="exact"/>
        <w:ind w:leftChars="100" w:left="707" w:hangingChars="226" w:hanging="497"/>
        <w:rPr>
          <w:sz w:val="22"/>
        </w:rPr>
      </w:pPr>
      <w:r>
        <w:rPr>
          <w:rFonts w:hint="eastAsia"/>
          <w:sz w:val="22"/>
        </w:rPr>
        <w:t>（</w:t>
      </w:r>
      <w:r w:rsidR="00A235BD">
        <w:rPr>
          <w:rFonts w:hint="eastAsia"/>
          <w:sz w:val="22"/>
        </w:rPr>
        <w:t>2</w:t>
      </w:r>
      <w:r>
        <w:rPr>
          <w:rFonts w:hint="eastAsia"/>
          <w:sz w:val="22"/>
        </w:rPr>
        <w:t>）</w:t>
      </w:r>
      <w:r w:rsidR="002E1410">
        <w:rPr>
          <w:rFonts w:hint="eastAsia"/>
          <w:sz w:val="22"/>
        </w:rPr>
        <w:t xml:space="preserve"> </w:t>
      </w:r>
      <w:r w:rsidR="00E266CB" w:rsidRPr="00D52800">
        <w:rPr>
          <w:rFonts w:hint="eastAsia"/>
          <w:sz w:val="22"/>
        </w:rPr>
        <w:t>提案者が１者</w:t>
      </w:r>
      <w:r w:rsidR="001D391A" w:rsidRPr="00D52800">
        <w:rPr>
          <w:rFonts w:hint="eastAsia"/>
          <w:sz w:val="22"/>
        </w:rPr>
        <w:t>の場合は</w:t>
      </w:r>
      <w:r w:rsidR="00E266CB" w:rsidRPr="00D52800">
        <w:rPr>
          <w:rFonts w:hint="eastAsia"/>
          <w:sz w:val="22"/>
        </w:rPr>
        <w:t>、審査の結果が</w:t>
      </w:r>
      <w:r w:rsidR="001D391A" w:rsidRPr="00D52800">
        <w:rPr>
          <w:rFonts w:hint="eastAsia"/>
          <w:sz w:val="22"/>
        </w:rPr>
        <w:t>最低基準点（７</w:t>
      </w:r>
      <w:r>
        <w:rPr>
          <w:rFonts w:hint="eastAsia"/>
          <w:sz w:val="22"/>
        </w:rPr>
        <w:t>0%</w:t>
      </w:r>
      <w:r w:rsidR="001D391A" w:rsidRPr="00D52800">
        <w:rPr>
          <w:rFonts w:hint="eastAsia"/>
          <w:sz w:val="22"/>
        </w:rPr>
        <w:t>）以上で優先交渉権者に決定</w:t>
      </w:r>
      <w:r w:rsidR="00A235BD">
        <w:rPr>
          <w:rFonts w:hint="eastAsia"/>
          <w:sz w:val="22"/>
        </w:rPr>
        <w:t>する</w:t>
      </w:r>
      <w:r w:rsidR="001D391A" w:rsidRPr="00D52800">
        <w:rPr>
          <w:rFonts w:hint="eastAsia"/>
          <w:sz w:val="22"/>
        </w:rPr>
        <w:t>。</w:t>
      </w:r>
    </w:p>
    <w:p w14:paraId="393E754A" w14:textId="77777777" w:rsidR="00217278" w:rsidRPr="00D52800" w:rsidRDefault="00217278" w:rsidP="00217278">
      <w:pPr>
        <w:spacing w:line="360" w:lineRule="exact"/>
        <w:rPr>
          <w:sz w:val="22"/>
        </w:rPr>
      </w:pPr>
      <w:r w:rsidRPr="00D52800">
        <w:rPr>
          <w:rFonts w:hint="eastAsia"/>
          <w:sz w:val="22"/>
        </w:rPr>
        <w:t>13　審査基準</w:t>
      </w:r>
    </w:p>
    <w:tbl>
      <w:tblPr>
        <w:tblStyle w:val="a4"/>
        <w:tblW w:w="0" w:type="auto"/>
        <w:tblInd w:w="421" w:type="dxa"/>
        <w:tblLook w:val="04A0" w:firstRow="1" w:lastRow="0" w:firstColumn="1" w:lastColumn="0" w:noHBand="0" w:noVBand="1"/>
      </w:tblPr>
      <w:tblGrid>
        <w:gridCol w:w="708"/>
        <w:gridCol w:w="2410"/>
        <w:gridCol w:w="3686"/>
        <w:gridCol w:w="1269"/>
      </w:tblGrid>
      <w:tr w:rsidR="00D52800" w:rsidRPr="00D52800" w14:paraId="721468DD" w14:textId="77777777" w:rsidTr="007D4390">
        <w:tc>
          <w:tcPr>
            <w:tcW w:w="708" w:type="dxa"/>
            <w:vAlign w:val="center"/>
          </w:tcPr>
          <w:p w14:paraId="2C266E80" w14:textId="77777777" w:rsidR="00211EDE" w:rsidRPr="00D52800" w:rsidRDefault="00211EDE" w:rsidP="00217278">
            <w:pPr>
              <w:spacing w:line="360" w:lineRule="exact"/>
              <w:rPr>
                <w:sz w:val="22"/>
              </w:rPr>
            </w:pPr>
          </w:p>
        </w:tc>
        <w:tc>
          <w:tcPr>
            <w:tcW w:w="2410" w:type="dxa"/>
            <w:vAlign w:val="center"/>
          </w:tcPr>
          <w:p w14:paraId="5969FD70" w14:textId="77777777" w:rsidR="00211EDE" w:rsidRPr="00D52800" w:rsidRDefault="00211EDE" w:rsidP="00211EDE">
            <w:pPr>
              <w:spacing w:line="360" w:lineRule="exact"/>
              <w:jc w:val="center"/>
              <w:rPr>
                <w:sz w:val="22"/>
              </w:rPr>
            </w:pPr>
            <w:r w:rsidRPr="00D52800">
              <w:rPr>
                <w:rFonts w:hint="eastAsia"/>
                <w:sz w:val="22"/>
              </w:rPr>
              <w:t>評価項目</w:t>
            </w:r>
          </w:p>
        </w:tc>
        <w:tc>
          <w:tcPr>
            <w:tcW w:w="3686" w:type="dxa"/>
            <w:vAlign w:val="center"/>
          </w:tcPr>
          <w:p w14:paraId="522CA2D4" w14:textId="77777777" w:rsidR="00211EDE" w:rsidRPr="00D52800" w:rsidRDefault="00211EDE" w:rsidP="00211EDE">
            <w:pPr>
              <w:spacing w:line="360" w:lineRule="exact"/>
              <w:jc w:val="center"/>
              <w:rPr>
                <w:sz w:val="22"/>
              </w:rPr>
            </w:pPr>
            <w:r w:rsidRPr="00D52800">
              <w:rPr>
                <w:rFonts w:hint="eastAsia"/>
                <w:sz w:val="22"/>
              </w:rPr>
              <w:t>評価</w:t>
            </w:r>
            <w:r w:rsidR="00BF7A97" w:rsidRPr="00D52800">
              <w:rPr>
                <w:rFonts w:hint="eastAsia"/>
                <w:sz w:val="22"/>
              </w:rPr>
              <w:t>の観点</w:t>
            </w:r>
          </w:p>
        </w:tc>
        <w:tc>
          <w:tcPr>
            <w:tcW w:w="1269" w:type="dxa"/>
            <w:vAlign w:val="center"/>
          </w:tcPr>
          <w:p w14:paraId="156F837F" w14:textId="77777777" w:rsidR="00211EDE" w:rsidRPr="00D52800" w:rsidRDefault="00211EDE" w:rsidP="00211EDE">
            <w:pPr>
              <w:spacing w:line="360" w:lineRule="exact"/>
              <w:jc w:val="center"/>
              <w:rPr>
                <w:sz w:val="22"/>
              </w:rPr>
            </w:pPr>
            <w:r w:rsidRPr="00D52800">
              <w:rPr>
                <w:rFonts w:hint="eastAsia"/>
                <w:sz w:val="22"/>
              </w:rPr>
              <w:t>評価割合</w:t>
            </w:r>
          </w:p>
        </w:tc>
      </w:tr>
      <w:tr w:rsidR="00D52800" w:rsidRPr="00D52800" w14:paraId="6C7DABC4" w14:textId="77777777" w:rsidTr="007D4390">
        <w:tc>
          <w:tcPr>
            <w:tcW w:w="708" w:type="dxa"/>
            <w:vAlign w:val="center"/>
          </w:tcPr>
          <w:p w14:paraId="1407DC4D" w14:textId="77777777" w:rsidR="00B56F0F" w:rsidRPr="00D52800" w:rsidRDefault="00B56F0F" w:rsidP="00D979A6">
            <w:pPr>
              <w:spacing w:line="360" w:lineRule="exact"/>
              <w:jc w:val="center"/>
              <w:rPr>
                <w:sz w:val="22"/>
              </w:rPr>
            </w:pPr>
            <w:r w:rsidRPr="00D52800">
              <w:rPr>
                <w:rFonts w:hint="eastAsia"/>
                <w:sz w:val="22"/>
              </w:rPr>
              <w:t>１</w:t>
            </w:r>
          </w:p>
        </w:tc>
        <w:tc>
          <w:tcPr>
            <w:tcW w:w="2410" w:type="dxa"/>
            <w:vAlign w:val="center"/>
          </w:tcPr>
          <w:p w14:paraId="0C9B2CC0" w14:textId="77777777" w:rsidR="00B56F0F" w:rsidRPr="00D52800" w:rsidRDefault="00B56F0F" w:rsidP="00D979A6">
            <w:pPr>
              <w:spacing w:line="360" w:lineRule="exact"/>
              <w:rPr>
                <w:sz w:val="22"/>
              </w:rPr>
            </w:pPr>
            <w:r w:rsidRPr="00D52800">
              <w:rPr>
                <w:rFonts w:hint="eastAsia"/>
                <w:sz w:val="22"/>
              </w:rPr>
              <w:t>愛称</w:t>
            </w:r>
          </w:p>
        </w:tc>
        <w:tc>
          <w:tcPr>
            <w:tcW w:w="3686" w:type="dxa"/>
          </w:tcPr>
          <w:p w14:paraId="38106CC2" w14:textId="77777777" w:rsidR="00B56F0F" w:rsidRPr="00D52800" w:rsidRDefault="00B56F0F" w:rsidP="00D979A6">
            <w:pPr>
              <w:spacing w:line="360" w:lineRule="exact"/>
              <w:rPr>
                <w:sz w:val="22"/>
              </w:rPr>
            </w:pPr>
            <w:r w:rsidRPr="00D52800">
              <w:rPr>
                <w:rFonts w:hint="eastAsia"/>
                <w:sz w:val="22"/>
              </w:rPr>
              <w:t>対象施設にふさわしく、親しみやすい、わかりやすい、呼びやすい愛称</w:t>
            </w:r>
          </w:p>
        </w:tc>
        <w:tc>
          <w:tcPr>
            <w:tcW w:w="1269" w:type="dxa"/>
            <w:vAlign w:val="center"/>
          </w:tcPr>
          <w:p w14:paraId="6929325B" w14:textId="0718B47D" w:rsidR="00B56F0F" w:rsidRPr="00D52800" w:rsidRDefault="005E4E83" w:rsidP="004A5B53">
            <w:pPr>
              <w:wordWrap w:val="0"/>
              <w:spacing w:line="360" w:lineRule="exact"/>
              <w:jc w:val="right"/>
              <w:rPr>
                <w:sz w:val="22"/>
              </w:rPr>
            </w:pPr>
            <w:r>
              <w:rPr>
                <w:rFonts w:hint="eastAsia"/>
                <w:sz w:val="22"/>
              </w:rPr>
              <w:t>２</w:t>
            </w:r>
            <w:r w:rsidR="00320415">
              <w:rPr>
                <w:rFonts w:hint="eastAsia"/>
                <w:sz w:val="22"/>
              </w:rPr>
              <w:t>０</w:t>
            </w:r>
            <w:r w:rsidR="00B56F0F" w:rsidRPr="00D52800">
              <w:rPr>
                <w:rFonts w:hint="eastAsia"/>
                <w:sz w:val="22"/>
              </w:rPr>
              <w:t>％</w:t>
            </w:r>
          </w:p>
        </w:tc>
      </w:tr>
      <w:tr w:rsidR="00D52800" w:rsidRPr="00D52800" w14:paraId="308F905F" w14:textId="77777777" w:rsidTr="007D4390">
        <w:tc>
          <w:tcPr>
            <w:tcW w:w="708" w:type="dxa"/>
            <w:vAlign w:val="center"/>
          </w:tcPr>
          <w:p w14:paraId="2016D61E" w14:textId="06FF0D90" w:rsidR="00B56F0F" w:rsidRPr="00D52800" w:rsidRDefault="00320415" w:rsidP="00D979A6">
            <w:pPr>
              <w:spacing w:line="360" w:lineRule="exact"/>
              <w:jc w:val="center"/>
              <w:rPr>
                <w:sz w:val="22"/>
              </w:rPr>
            </w:pPr>
            <w:r>
              <w:rPr>
                <w:rFonts w:hint="eastAsia"/>
                <w:sz w:val="22"/>
              </w:rPr>
              <w:t>２</w:t>
            </w:r>
          </w:p>
        </w:tc>
        <w:tc>
          <w:tcPr>
            <w:tcW w:w="2410" w:type="dxa"/>
            <w:vAlign w:val="center"/>
          </w:tcPr>
          <w:p w14:paraId="2721032F" w14:textId="05FAFC4C" w:rsidR="00B56F0F" w:rsidRPr="00D52800" w:rsidRDefault="00B56F0F" w:rsidP="00D979A6">
            <w:pPr>
              <w:spacing w:line="360" w:lineRule="exact"/>
              <w:rPr>
                <w:sz w:val="22"/>
              </w:rPr>
            </w:pPr>
            <w:r w:rsidRPr="00D52800">
              <w:rPr>
                <w:rFonts w:hint="eastAsia"/>
                <w:sz w:val="22"/>
              </w:rPr>
              <w:t>地域貢献</w:t>
            </w:r>
          </w:p>
        </w:tc>
        <w:tc>
          <w:tcPr>
            <w:tcW w:w="3686" w:type="dxa"/>
          </w:tcPr>
          <w:p w14:paraId="3883E416" w14:textId="77777777" w:rsidR="00B56F0F" w:rsidRPr="00D52800" w:rsidRDefault="00B56F0F" w:rsidP="00D979A6">
            <w:pPr>
              <w:spacing w:line="360" w:lineRule="exact"/>
              <w:rPr>
                <w:sz w:val="22"/>
              </w:rPr>
            </w:pPr>
            <w:r w:rsidRPr="00D52800">
              <w:rPr>
                <w:rFonts w:hint="eastAsia"/>
                <w:sz w:val="22"/>
              </w:rPr>
              <w:t>地域貢献や地域振興等に対する理念、実績、今後の取組</w:t>
            </w:r>
          </w:p>
        </w:tc>
        <w:tc>
          <w:tcPr>
            <w:tcW w:w="1269" w:type="dxa"/>
            <w:vAlign w:val="center"/>
          </w:tcPr>
          <w:p w14:paraId="36D1FACE" w14:textId="706EBC29" w:rsidR="00B56F0F" w:rsidRPr="00D52800" w:rsidRDefault="00320415" w:rsidP="004A5B53">
            <w:pPr>
              <w:wordWrap w:val="0"/>
              <w:spacing w:line="360" w:lineRule="exact"/>
              <w:jc w:val="right"/>
              <w:rPr>
                <w:sz w:val="22"/>
              </w:rPr>
            </w:pPr>
            <w:r>
              <w:rPr>
                <w:rFonts w:hint="eastAsia"/>
                <w:sz w:val="22"/>
              </w:rPr>
              <w:t>３０</w:t>
            </w:r>
            <w:r w:rsidR="00B56F0F" w:rsidRPr="00D52800">
              <w:rPr>
                <w:rFonts w:hint="eastAsia"/>
                <w:sz w:val="22"/>
              </w:rPr>
              <w:t>％</w:t>
            </w:r>
          </w:p>
        </w:tc>
      </w:tr>
      <w:tr w:rsidR="00D52800" w:rsidRPr="00D52800" w14:paraId="2D1EAF35" w14:textId="77777777" w:rsidTr="007D4390">
        <w:tc>
          <w:tcPr>
            <w:tcW w:w="708" w:type="dxa"/>
            <w:vAlign w:val="center"/>
          </w:tcPr>
          <w:p w14:paraId="7C8E2EE0" w14:textId="698DC7D9" w:rsidR="00211EDE" w:rsidRPr="00D52800" w:rsidRDefault="00320415" w:rsidP="00211EDE">
            <w:pPr>
              <w:spacing w:line="360" w:lineRule="exact"/>
              <w:jc w:val="center"/>
              <w:rPr>
                <w:sz w:val="22"/>
              </w:rPr>
            </w:pPr>
            <w:r>
              <w:rPr>
                <w:rFonts w:hint="eastAsia"/>
                <w:sz w:val="22"/>
              </w:rPr>
              <w:t>３</w:t>
            </w:r>
          </w:p>
        </w:tc>
        <w:tc>
          <w:tcPr>
            <w:tcW w:w="2410" w:type="dxa"/>
            <w:vAlign w:val="center"/>
          </w:tcPr>
          <w:p w14:paraId="75A946C0" w14:textId="77777777" w:rsidR="00211EDE" w:rsidRPr="00D52800" w:rsidRDefault="00211EDE" w:rsidP="00217278">
            <w:pPr>
              <w:spacing w:line="360" w:lineRule="exact"/>
              <w:rPr>
                <w:sz w:val="22"/>
              </w:rPr>
            </w:pPr>
            <w:r w:rsidRPr="00D52800">
              <w:rPr>
                <w:rFonts w:hint="eastAsia"/>
                <w:sz w:val="22"/>
              </w:rPr>
              <w:t>ネーミングライツ料</w:t>
            </w:r>
          </w:p>
        </w:tc>
        <w:tc>
          <w:tcPr>
            <w:tcW w:w="3686" w:type="dxa"/>
          </w:tcPr>
          <w:p w14:paraId="7A0C2BDB" w14:textId="77777777" w:rsidR="00211EDE" w:rsidRPr="00D52800" w:rsidRDefault="00DB6237" w:rsidP="00217278">
            <w:pPr>
              <w:spacing w:line="360" w:lineRule="exact"/>
              <w:rPr>
                <w:sz w:val="22"/>
              </w:rPr>
            </w:pPr>
            <w:r w:rsidRPr="00D52800">
              <w:rPr>
                <w:rFonts w:hint="eastAsia"/>
                <w:sz w:val="22"/>
              </w:rPr>
              <w:t>50</w:t>
            </w:r>
            <w:r w:rsidR="00F607F7" w:rsidRPr="00D52800">
              <w:rPr>
                <w:rFonts w:hint="eastAsia"/>
                <w:sz w:val="22"/>
              </w:rPr>
              <w:t>％×提案額／最高額</w:t>
            </w:r>
          </w:p>
        </w:tc>
        <w:tc>
          <w:tcPr>
            <w:tcW w:w="1269" w:type="dxa"/>
            <w:vAlign w:val="center"/>
          </w:tcPr>
          <w:p w14:paraId="3FFB775B" w14:textId="77777777" w:rsidR="00211EDE" w:rsidRPr="00D52800" w:rsidRDefault="00BF7A97" w:rsidP="004A5B53">
            <w:pPr>
              <w:wordWrap w:val="0"/>
              <w:spacing w:line="360" w:lineRule="exact"/>
              <w:jc w:val="right"/>
              <w:rPr>
                <w:sz w:val="22"/>
              </w:rPr>
            </w:pPr>
            <w:r w:rsidRPr="00D52800">
              <w:rPr>
                <w:rFonts w:hint="eastAsia"/>
                <w:sz w:val="22"/>
              </w:rPr>
              <w:t>５</w:t>
            </w:r>
            <w:r w:rsidR="00211EDE" w:rsidRPr="00D52800">
              <w:rPr>
                <w:rFonts w:hint="eastAsia"/>
                <w:sz w:val="22"/>
              </w:rPr>
              <w:t>０</w:t>
            </w:r>
            <w:r w:rsidR="00F607F7" w:rsidRPr="00D52800">
              <w:rPr>
                <w:rFonts w:hint="eastAsia"/>
                <w:sz w:val="22"/>
              </w:rPr>
              <w:t>％</w:t>
            </w:r>
          </w:p>
        </w:tc>
      </w:tr>
      <w:tr w:rsidR="00D52800" w:rsidRPr="00D52800" w14:paraId="13702B93" w14:textId="77777777" w:rsidTr="00DB6237">
        <w:tc>
          <w:tcPr>
            <w:tcW w:w="6804" w:type="dxa"/>
            <w:gridSpan w:val="3"/>
          </w:tcPr>
          <w:p w14:paraId="0D34533B" w14:textId="77777777" w:rsidR="002044F4" w:rsidRPr="00D52800" w:rsidRDefault="002044F4" w:rsidP="002044F4">
            <w:pPr>
              <w:spacing w:line="360" w:lineRule="exact"/>
              <w:jc w:val="center"/>
              <w:rPr>
                <w:sz w:val="22"/>
              </w:rPr>
            </w:pPr>
            <w:r w:rsidRPr="00D52800">
              <w:rPr>
                <w:rFonts w:hint="eastAsia"/>
                <w:sz w:val="22"/>
              </w:rPr>
              <w:t>合計</w:t>
            </w:r>
          </w:p>
        </w:tc>
        <w:tc>
          <w:tcPr>
            <w:tcW w:w="1269" w:type="dxa"/>
            <w:vAlign w:val="center"/>
          </w:tcPr>
          <w:p w14:paraId="2B69C325" w14:textId="77777777" w:rsidR="002044F4" w:rsidRPr="00D52800" w:rsidRDefault="002044F4" w:rsidP="004A5B53">
            <w:pPr>
              <w:spacing w:line="360" w:lineRule="exact"/>
              <w:jc w:val="right"/>
              <w:rPr>
                <w:sz w:val="22"/>
              </w:rPr>
            </w:pPr>
            <w:r w:rsidRPr="00D52800">
              <w:rPr>
                <w:rFonts w:hint="eastAsia"/>
                <w:sz w:val="22"/>
              </w:rPr>
              <w:t>１００％</w:t>
            </w:r>
          </w:p>
        </w:tc>
      </w:tr>
    </w:tbl>
    <w:p w14:paraId="514464AB" w14:textId="77777777" w:rsidR="00A02214" w:rsidRPr="00D52800" w:rsidRDefault="00F607F7" w:rsidP="00217278">
      <w:pPr>
        <w:spacing w:line="360" w:lineRule="exact"/>
        <w:rPr>
          <w:sz w:val="22"/>
        </w:rPr>
      </w:pPr>
      <w:r w:rsidRPr="00D52800">
        <w:rPr>
          <w:rFonts w:hint="eastAsia"/>
          <w:sz w:val="22"/>
        </w:rPr>
        <w:t>14　決定及び公表</w:t>
      </w:r>
    </w:p>
    <w:p w14:paraId="47D6CBC9" w14:textId="048FAB6E" w:rsidR="001D391A" w:rsidRPr="005532A0" w:rsidRDefault="00760C15" w:rsidP="005532A0">
      <w:pPr>
        <w:pStyle w:val="a3"/>
        <w:numPr>
          <w:ilvl w:val="0"/>
          <w:numId w:val="12"/>
        </w:numPr>
        <w:spacing w:line="360" w:lineRule="exact"/>
        <w:ind w:leftChars="0"/>
        <w:rPr>
          <w:sz w:val="22"/>
        </w:rPr>
      </w:pPr>
      <w:r w:rsidRPr="00D52800">
        <w:rPr>
          <w:rFonts w:hint="eastAsia"/>
          <w:sz w:val="22"/>
        </w:rPr>
        <w:t xml:space="preserve"> </w:t>
      </w:r>
      <w:r w:rsidR="001D391A" w:rsidRPr="00D52800">
        <w:rPr>
          <w:rFonts w:hint="eastAsia"/>
          <w:sz w:val="22"/>
        </w:rPr>
        <w:t>審査結果は、全ての申込者宛に電子メールで通知</w:t>
      </w:r>
      <w:r w:rsidR="00A235BD">
        <w:rPr>
          <w:rFonts w:hint="eastAsia"/>
          <w:sz w:val="22"/>
        </w:rPr>
        <w:t>する</w:t>
      </w:r>
      <w:r w:rsidR="001D391A" w:rsidRPr="00D52800">
        <w:rPr>
          <w:rFonts w:hint="eastAsia"/>
          <w:sz w:val="22"/>
        </w:rPr>
        <w:t>。</w:t>
      </w:r>
      <w:r w:rsidR="001D391A" w:rsidRPr="00DD470A">
        <w:rPr>
          <w:rFonts w:hint="eastAsia"/>
          <w:sz w:val="22"/>
        </w:rPr>
        <w:t>（</w:t>
      </w:r>
      <w:r w:rsidR="00BF7A97" w:rsidRPr="00DD470A">
        <w:rPr>
          <w:rFonts w:hint="eastAsia"/>
          <w:sz w:val="22"/>
        </w:rPr>
        <w:t>令和</w:t>
      </w:r>
      <w:r w:rsidR="00AE4C96" w:rsidRPr="00DD470A">
        <w:rPr>
          <w:rFonts w:hint="eastAsia"/>
          <w:sz w:val="22"/>
        </w:rPr>
        <w:t>５</w:t>
      </w:r>
      <w:r w:rsidR="00BF7A97" w:rsidRPr="00DD470A">
        <w:rPr>
          <w:rFonts w:hint="eastAsia"/>
          <w:sz w:val="22"/>
        </w:rPr>
        <w:t>(</w:t>
      </w:r>
      <w:r w:rsidR="008663DE" w:rsidRPr="00DD470A">
        <w:rPr>
          <w:sz w:val="22"/>
        </w:rPr>
        <w:t>202</w:t>
      </w:r>
      <w:r w:rsidR="00AE4C96" w:rsidRPr="00DD470A">
        <w:rPr>
          <w:sz w:val="22"/>
        </w:rPr>
        <w:t>3</w:t>
      </w:r>
      <w:r w:rsidR="00BF7A97" w:rsidRPr="00DD470A">
        <w:rPr>
          <w:rFonts w:hint="eastAsia"/>
          <w:sz w:val="22"/>
        </w:rPr>
        <w:t>)年</w:t>
      </w:r>
      <w:r w:rsidR="00DD470A" w:rsidRPr="00DD470A">
        <w:rPr>
          <w:rFonts w:hint="eastAsia"/>
          <w:sz w:val="22"/>
        </w:rPr>
        <w:t>1</w:t>
      </w:r>
      <w:r w:rsidR="00DD470A" w:rsidRPr="00DD470A">
        <w:rPr>
          <w:sz w:val="22"/>
        </w:rPr>
        <w:t>0</w:t>
      </w:r>
      <w:r w:rsidR="001D391A" w:rsidRPr="00DD470A">
        <w:rPr>
          <w:rFonts w:hint="eastAsia"/>
          <w:sz w:val="22"/>
        </w:rPr>
        <w:t>月</w:t>
      </w:r>
      <w:r w:rsidR="005532A0">
        <w:rPr>
          <w:rFonts w:hint="eastAsia"/>
          <w:sz w:val="22"/>
        </w:rPr>
        <w:t>上</w:t>
      </w:r>
      <w:r w:rsidR="0085652E" w:rsidRPr="005532A0">
        <w:rPr>
          <w:rFonts w:hint="eastAsia"/>
          <w:sz w:val="22"/>
        </w:rPr>
        <w:t>旬頃</w:t>
      </w:r>
      <w:r w:rsidR="001D391A" w:rsidRPr="005532A0">
        <w:rPr>
          <w:rFonts w:hint="eastAsia"/>
          <w:sz w:val="22"/>
        </w:rPr>
        <w:t>を予定）</w:t>
      </w:r>
    </w:p>
    <w:p w14:paraId="1654CBCB" w14:textId="77777777" w:rsidR="001D391A" w:rsidRPr="00D52800" w:rsidRDefault="00760C15" w:rsidP="00760C15">
      <w:pPr>
        <w:pStyle w:val="a3"/>
        <w:numPr>
          <w:ilvl w:val="0"/>
          <w:numId w:val="12"/>
        </w:numPr>
        <w:spacing w:line="360" w:lineRule="exact"/>
        <w:ind w:leftChars="0"/>
        <w:rPr>
          <w:sz w:val="22"/>
        </w:rPr>
      </w:pPr>
      <w:r w:rsidRPr="00D52800">
        <w:rPr>
          <w:rFonts w:hint="eastAsia"/>
          <w:sz w:val="22"/>
        </w:rPr>
        <w:t xml:space="preserve"> </w:t>
      </w:r>
      <w:r w:rsidR="001D391A" w:rsidRPr="00D52800">
        <w:rPr>
          <w:rFonts w:hint="eastAsia"/>
          <w:sz w:val="22"/>
        </w:rPr>
        <w:t>優先交渉権者との協議が整った場合は、ネーミングライツ・パートナーとして決</w:t>
      </w:r>
    </w:p>
    <w:p w14:paraId="4E1AE231" w14:textId="307C4C48" w:rsidR="000219C5" w:rsidRPr="00D52800" w:rsidRDefault="001D391A" w:rsidP="000219C5">
      <w:pPr>
        <w:spacing w:line="360" w:lineRule="exact"/>
        <w:ind w:firstLineChars="200" w:firstLine="440"/>
        <w:rPr>
          <w:sz w:val="22"/>
        </w:rPr>
      </w:pPr>
      <w:r w:rsidRPr="00D52800">
        <w:rPr>
          <w:rFonts w:hint="eastAsia"/>
          <w:sz w:val="22"/>
        </w:rPr>
        <w:t>定し、ネーミングライツに関する契約を締結</w:t>
      </w:r>
      <w:r w:rsidR="00A235BD">
        <w:rPr>
          <w:rFonts w:hint="eastAsia"/>
          <w:sz w:val="22"/>
        </w:rPr>
        <w:t>する</w:t>
      </w:r>
      <w:r w:rsidR="000219C5">
        <w:rPr>
          <w:rFonts w:hint="eastAsia"/>
          <w:sz w:val="22"/>
        </w:rPr>
        <w:t>。</w:t>
      </w:r>
    </w:p>
    <w:p w14:paraId="78645B85" w14:textId="77777777" w:rsidR="001D391A" w:rsidRPr="00D52800" w:rsidRDefault="004A5B53" w:rsidP="00760C15">
      <w:pPr>
        <w:pStyle w:val="a3"/>
        <w:numPr>
          <w:ilvl w:val="0"/>
          <w:numId w:val="12"/>
        </w:numPr>
        <w:spacing w:line="360" w:lineRule="exact"/>
        <w:ind w:leftChars="0"/>
        <w:rPr>
          <w:sz w:val="22"/>
        </w:rPr>
      </w:pPr>
      <w:r>
        <w:rPr>
          <w:rFonts w:hint="eastAsia"/>
          <w:sz w:val="22"/>
        </w:rPr>
        <w:t xml:space="preserve"> </w:t>
      </w:r>
      <w:r w:rsidR="00E266CB" w:rsidRPr="00D52800">
        <w:rPr>
          <w:rFonts w:hint="eastAsia"/>
          <w:sz w:val="22"/>
        </w:rPr>
        <w:t>契約締結後、当該法人等の名称、施設の愛称、ネーミングライツ料、契約期間等</w:t>
      </w:r>
    </w:p>
    <w:p w14:paraId="3D1808D5" w14:textId="4A55658E" w:rsidR="00E266CB" w:rsidRPr="00D52800" w:rsidRDefault="00E266CB" w:rsidP="001D391A">
      <w:pPr>
        <w:spacing w:line="360" w:lineRule="exact"/>
        <w:ind w:firstLineChars="200" w:firstLine="440"/>
        <w:rPr>
          <w:sz w:val="22"/>
        </w:rPr>
      </w:pPr>
      <w:r w:rsidRPr="00D52800">
        <w:rPr>
          <w:rFonts w:hint="eastAsia"/>
          <w:sz w:val="22"/>
        </w:rPr>
        <w:t>を市がホームページに公表</w:t>
      </w:r>
      <w:r w:rsidR="00A235BD">
        <w:rPr>
          <w:rFonts w:hint="eastAsia"/>
          <w:sz w:val="22"/>
        </w:rPr>
        <w:t>する</w:t>
      </w:r>
      <w:r w:rsidRPr="00D52800">
        <w:rPr>
          <w:rFonts w:hint="eastAsia"/>
          <w:sz w:val="22"/>
        </w:rPr>
        <w:t>。</w:t>
      </w:r>
    </w:p>
    <w:p w14:paraId="5E17B59C" w14:textId="77777777" w:rsidR="00E266CB" w:rsidRDefault="003D45C4" w:rsidP="00E266CB">
      <w:pPr>
        <w:spacing w:line="360" w:lineRule="exact"/>
        <w:rPr>
          <w:sz w:val="22"/>
        </w:rPr>
      </w:pPr>
      <w:r>
        <w:rPr>
          <w:rFonts w:hint="eastAsia"/>
          <w:sz w:val="22"/>
        </w:rPr>
        <w:t>15　問合せ先</w:t>
      </w:r>
    </w:p>
    <w:p w14:paraId="4E9F0088" w14:textId="77777777" w:rsidR="003D45C4" w:rsidRDefault="003D45C4" w:rsidP="003D45C4">
      <w:pPr>
        <w:spacing w:line="360" w:lineRule="exact"/>
        <w:ind w:firstLineChars="200" w:firstLine="440"/>
        <w:rPr>
          <w:sz w:val="22"/>
        </w:rPr>
      </w:pPr>
      <w:r>
        <w:rPr>
          <w:rFonts w:hint="eastAsia"/>
          <w:sz w:val="22"/>
        </w:rPr>
        <w:t xml:space="preserve">　〒４７０－０２９５みよし市三好町小坂５０番地</w:t>
      </w:r>
    </w:p>
    <w:p w14:paraId="44E43999" w14:textId="23651FBC" w:rsidR="003D45C4" w:rsidRDefault="003D45C4" w:rsidP="003D45C4">
      <w:pPr>
        <w:spacing w:line="360" w:lineRule="exact"/>
        <w:ind w:firstLineChars="300" w:firstLine="660"/>
        <w:rPr>
          <w:sz w:val="22"/>
        </w:rPr>
      </w:pPr>
      <w:r w:rsidRPr="00D52800">
        <w:rPr>
          <w:rFonts w:hint="eastAsia"/>
          <w:sz w:val="22"/>
        </w:rPr>
        <w:t>みよし市</w:t>
      </w:r>
      <w:r w:rsidR="008663DE">
        <w:rPr>
          <w:rFonts w:hint="eastAsia"/>
          <w:sz w:val="22"/>
        </w:rPr>
        <w:t>都市建設部公園緑地課（みよし市役所４</w:t>
      </w:r>
      <w:r w:rsidRPr="00D52800">
        <w:rPr>
          <w:rFonts w:hint="eastAsia"/>
          <w:sz w:val="22"/>
        </w:rPr>
        <w:t>階）</w:t>
      </w:r>
    </w:p>
    <w:p w14:paraId="02827468" w14:textId="0063233A" w:rsidR="003D45C4" w:rsidRPr="00D52800" w:rsidRDefault="003D45C4" w:rsidP="003D45C4">
      <w:pPr>
        <w:spacing w:line="360" w:lineRule="exact"/>
        <w:ind w:firstLineChars="300" w:firstLine="660"/>
        <w:rPr>
          <w:sz w:val="22"/>
        </w:rPr>
      </w:pPr>
      <w:r>
        <w:rPr>
          <w:rFonts w:hint="eastAsia"/>
          <w:sz w:val="22"/>
        </w:rPr>
        <w:t>電　　話　０５６１-３２-</w:t>
      </w:r>
      <w:r w:rsidR="008663DE">
        <w:rPr>
          <w:rFonts w:hint="eastAsia"/>
          <w:sz w:val="22"/>
        </w:rPr>
        <w:t>８０２４</w:t>
      </w:r>
    </w:p>
    <w:p w14:paraId="7D49B75E" w14:textId="65C08393" w:rsidR="003D45C4" w:rsidRPr="003D45C4" w:rsidRDefault="003D45C4" w:rsidP="007D4390">
      <w:pPr>
        <w:spacing w:line="360" w:lineRule="exact"/>
        <w:ind w:firstLineChars="200" w:firstLine="440"/>
        <w:rPr>
          <w:sz w:val="22"/>
        </w:rPr>
      </w:pPr>
      <w:r w:rsidRPr="00D52800">
        <w:rPr>
          <w:rFonts w:hint="eastAsia"/>
          <w:sz w:val="22"/>
        </w:rPr>
        <w:t xml:space="preserve">　受付時間</w:t>
      </w:r>
      <w:r>
        <w:rPr>
          <w:rFonts w:hint="eastAsia"/>
          <w:sz w:val="22"/>
        </w:rPr>
        <w:t xml:space="preserve">　</w:t>
      </w:r>
      <w:r w:rsidRPr="00D52800">
        <w:rPr>
          <w:rFonts w:hint="eastAsia"/>
          <w:sz w:val="22"/>
        </w:rPr>
        <w:t>午前８時</w:t>
      </w:r>
      <w:r>
        <w:rPr>
          <w:rFonts w:hint="eastAsia"/>
          <w:sz w:val="22"/>
        </w:rPr>
        <w:t>３０</w:t>
      </w:r>
      <w:r w:rsidRPr="00D52800">
        <w:rPr>
          <w:rFonts w:hint="eastAsia"/>
          <w:sz w:val="22"/>
        </w:rPr>
        <w:t>分から午後５時１５分まで</w:t>
      </w:r>
    </w:p>
    <w:sectPr w:rsidR="003D45C4" w:rsidRPr="003D45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711DA" w14:textId="77777777" w:rsidR="00AE4C96" w:rsidRDefault="00AE4C96" w:rsidP="00AE4C96">
      <w:r>
        <w:separator/>
      </w:r>
    </w:p>
  </w:endnote>
  <w:endnote w:type="continuationSeparator" w:id="0">
    <w:p w14:paraId="5F26DF0C" w14:textId="77777777" w:rsidR="00AE4C96" w:rsidRDefault="00AE4C96" w:rsidP="00AE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9F75D" w14:textId="77777777" w:rsidR="00AE4C96" w:rsidRDefault="00AE4C96" w:rsidP="00AE4C96">
      <w:r>
        <w:separator/>
      </w:r>
    </w:p>
  </w:footnote>
  <w:footnote w:type="continuationSeparator" w:id="0">
    <w:p w14:paraId="6E183590" w14:textId="77777777" w:rsidR="00AE4C96" w:rsidRDefault="00AE4C96" w:rsidP="00AE4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7B57"/>
    <w:multiLevelType w:val="hybridMultilevel"/>
    <w:tmpl w:val="C4EE78E4"/>
    <w:lvl w:ilvl="0" w:tplc="8926FEF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EB72574"/>
    <w:multiLevelType w:val="hybridMultilevel"/>
    <w:tmpl w:val="1068AC44"/>
    <w:lvl w:ilvl="0" w:tplc="1F64BA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D525A2"/>
    <w:multiLevelType w:val="hybridMultilevel"/>
    <w:tmpl w:val="E970EEAC"/>
    <w:lvl w:ilvl="0" w:tplc="7786BFC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6DB212B"/>
    <w:multiLevelType w:val="hybridMultilevel"/>
    <w:tmpl w:val="D6A286B8"/>
    <w:lvl w:ilvl="0" w:tplc="A04E5D62">
      <w:start w:val="8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BE90CA4"/>
    <w:multiLevelType w:val="hybridMultilevel"/>
    <w:tmpl w:val="F5684192"/>
    <w:lvl w:ilvl="0" w:tplc="2E42E81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2951027"/>
    <w:multiLevelType w:val="hybridMultilevel"/>
    <w:tmpl w:val="567AFA02"/>
    <w:lvl w:ilvl="0" w:tplc="0EB82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A01819"/>
    <w:multiLevelType w:val="hybridMultilevel"/>
    <w:tmpl w:val="222A0D44"/>
    <w:lvl w:ilvl="0" w:tplc="40D454F6">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E47768"/>
    <w:multiLevelType w:val="hybridMultilevel"/>
    <w:tmpl w:val="F18C3472"/>
    <w:lvl w:ilvl="0" w:tplc="43A6ADE2">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676CE9"/>
    <w:multiLevelType w:val="hybridMultilevel"/>
    <w:tmpl w:val="21D07CA4"/>
    <w:lvl w:ilvl="0" w:tplc="7DA224C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3B61742"/>
    <w:multiLevelType w:val="hybridMultilevel"/>
    <w:tmpl w:val="55A89856"/>
    <w:lvl w:ilvl="0" w:tplc="187473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EB1001"/>
    <w:multiLevelType w:val="hybridMultilevel"/>
    <w:tmpl w:val="E970EEAC"/>
    <w:lvl w:ilvl="0" w:tplc="7786BFC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95E7E03"/>
    <w:multiLevelType w:val="hybridMultilevel"/>
    <w:tmpl w:val="F07C4E68"/>
    <w:lvl w:ilvl="0" w:tplc="5272594E">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0B0C9F"/>
    <w:multiLevelType w:val="hybridMultilevel"/>
    <w:tmpl w:val="9F9A6B2E"/>
    <w:lvl w:ilvl="0" w:tplc="A5E00B8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7"/>
  </w:num>
  <w:num w:numId="3">
    <w:abstractNumId w:val="6"/>
  </w:num>
  <w:num w:numId="4">
    <w:abstractNumId w:val="9"/>
  </w:num>
  <w:num w:numId="5">
    <w:abstractNumId w:val="5"/>
  </w:num>
  <w:num w:numId="6">
    <w:abstractNumId w:val="11"/>
  </w:num>
  <w:num w:numId="7">
    <w:abstractNumId w:val="12"/>
  </w:num>
  <w:num w:numId="8">
    <w:abstractNumId w:val="10"/>
  </w:num>
  <w:num w:numId="9">
    <w:abstractNumId w:val="4"/>
  </w:num>
  <w:num w:numId="10">
    <w:abstractNumId w:val="0"/>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E9C"/>
    <w:rsid w:val="000219C5"/>
    <w:rsid w:val="00065DE6"/>
    <w:rsid w:val="001231C3"/>
    <w:rsid w:val="001334EE"/>
    <w:rsid w:val="001431B9"/>
    <w:rsid w:val="00151E22"/>
    <w:rsid w:val="00187557"/>
    <w:rsid w:val="001B5B61"/>
    <w:rsid w:val="001C647E"/>
    <w:rsid w:val="001D2A3B"/>
    <w:rsid w:val="001D391A"/>
    <w:rsid w:val="002044F4"/>
    <w:rsid w:val="002061EB"/>
    <w:rsid w:val="00211EDE"/>
    <w:rsid w:val="00217278"/>
    <w:rsid w:val="002D3912"/>
    <w:rsid w:val="002E1410"/>
    <w:rsid w:val="003136D4"/>
    <w:rsid w:val="00320415"/>
    <w:rsid w:val="003621A6"/>
    <w:rsid w:val="003D45C4"/>
    <w:rsid w:val="003F2BEE"/>
    <w:rsid w:val="003F305C"/>
    <w:rsid w:val="004513AC"/>
    <w:rsid w:val="004768A7"/>
    <w:rsid w:val="0048382E"/>
    <w:rsid w:val="004877B3"/>
    <w:rsid w:val="004A5B53"/>
    <w:rsid w:val="004C2813"/>
    <w:rsid w:val="005003B3"/>
    <w:rsid w:val="005010A8"/>
    <w:rsid w:val="00502B60"/>
    <w:rsid w:val="00532D0E"/>
    <w:rsid w:val="005532A0"/>
    <w:rsid w:val="00580338"/>
    <w:rsid w:val="005A5206"/>
    <w:rsid w:val="005D2FF0"/>
    <w:rsid w:val="005E4E83"/>
    <w:rsid w:val="00622121"/>
    <w:rsid w:val="006B4D70"/>
    <w:rsid w:val="006B66FD"/>
    <w:rsid w:val="007112A3"/>
    <w:rsid w:val="00717E9C"/>
    <w:rsid w:val="00740A8A"/>
    <w:rsid w:val="00760C15"/>
    <w:rsid w:val="0076178B"/>
    <w:rsid w:val="00787D6D"/>
    <w:rsid w:val="007D4390"/>
    <w:rsid w:val="00821C51"/>
    <w:rsid w:val="00835AED"/>
    <w:rsid w:val="0085652E"/>
    <w:rsid w:val="008663DE"/>
    <w:rsid w:val="00866B45"/>
    <w:rsid w:val="0089577F"/>
    <w:rsid w:val="0092251D"/>
    <w:rsid w:val="00926BBC"/>
    <w:rsid w:val="0097099E"/>
    <w:rsid w:val="009A275D"/>
    <w:rsid w:val="009C7D7F"/>
    <w:rsid w:val="00A02214"/>
    <w:rsid w:val="00A235BD"/>
    <w:rsid w:val="00A3056A"/>
    <w:rsid w:val="00A46E2C"/>
    <w:rsid w:val="00A47AE9"/>
    <w:rsid w:val="00A81953"/>
    <w:rsid w:val="00A94179"/>
    <w:rsid w:val="00AC1CAF"/>
    <w:rsid w:val="00AE4C96"/>
    <w:rsid w:val="00B56F0F"/>
    <w:rsid w:val="00BD3CAA"/>
    <w:rsid w:val="00BF2994"/>
    <w:rsid w:val="00BF7A97"/>
    <w:rsid w:val="00C01B29"/>
    <w:rsid w:val="00C151D6"/>
    <w:rsid w:val="00CB5502"/>
    <w:rsid w:val="00D43946"/>
    <w:rsid w:val="00D52800"/>
    <w:rsid w:val="00DB6237"/>
    <w:rsid w:val="00DD470A"/>
    <w:rsid w:val="00DF1A1A"/>
    <w:rsid w:val="00E249E0"/>
    <w:rsid w:val="00E266CB"/>
    <w:rsid w:val="00E51D9D"/>
    <w:rsid w:val="00E556AC"/>
    <w:rsid w:val="00E62DE4"/>
    <w:rsid w:val="00E637B0"/>
    <w:rsid w:val="00EB3CD2"/>
    <w:rsid w:val="00EC31CB"/>
    <w:rsid w:val="00ED0969"/>
    <w:rsid w:val="00ED123C"/>
    <w:rsid w:val="00EF76CC"/>
    <w:rsid w:val="00F3697E"/>
    <w:rsid w:val="00F52165"/>
    <w:rsid w:val="00F607F7"/>
    <w:rsid w:val="00F94155"/>
    <w:rsid w:val="00FA3946"/>
    <w:rsid w:val="00FA4475"/>
    <w:rsid w:val="00FB4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A3CAAF"/>
  <w15:chartTrackingRefBased/>
  <w15:docId w15:val="{02CD40C4-CD10-456C-9311-0B8BE4BC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E2C"/>
    <w:pPr>
      <w:ind w:leftChars="400" w:left="840"/>
    </w:pPr>
  </w:style>
  <w:style w:type="table" w:styleId="a4">
    <w:name w:val="Table Grid"/>
    <w:basedOn w:val="a1"/>
    <w:uiPriority w:val="39"/>
    <w:rsid w:val="001D2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B623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B6237"/>
    <w:rPr>
      <w:rFonts w:asciiTheme="majorHAnsi" w:eastAsiaTheme="majorEastAsia" w:hAnsiTheme="majorHAnsi" w:cstheme="majorBidi"/>
      <w:sz w:val="18"/>
      <w:szCs w:val="18"/>
    </w:rPr>
  </w:style>
  <w:style w:type="paragraph" w:styleId="a7">
    <w:name w:val="header"/>
    <w:basedOn w:val="a"/>
    <w:link w:val="a8"/>
    <w:uiPriority w:val="99"/>
    <w:unhideWhenUsed/>
    <w:rsid w:val="00AE4C96"/>
    <w:pPr>
      <w:tabs>
        <w:tab w:val="center" w:pos="4252"/>
        <w:tab w:val="right" w:pos="8504"/>
      </w:tabs>
      <w:snapToGrid w:val="0"/>
    </w:pPr>
  </w:style>
  <w:style w:type="character" w:customStyle="1" w:styleId="a8">
    <w:name w:val="ヘッダー (文字)"/>
    <w:basedOn w:val="a0"/>
    <w:link w:val="a7"/>
    <w:uiPriority w:val="99"/>
    <w:rsid w:val="00AE4C96"/>
  </w:style>
  <w:style w:type="paragraph" w:styleId="a9">
    <w:name w:val="footer"/>
    <w:basedOn w:val="a"/>
    <w:link w:val="aa"/>
    <w:uiPriority w:val="99"/>
    <w:unhideWhenUsed/>
    <w:rsid w:val="00AE4C96"/>
    <w:pPr>
      <w:tabs>
        <w:tab w:val="center" w:pos="4252"/>
        <w:tab w:val="right" w:pos="8504"/>
      </w:tabs>
      <w:snapToGrid w:val="0"/>
    </w:pPr>
  </w:style>
  <w:style w:type="character" w:customStyle="1" w:styleId="aa">
    <w:name w:val="フッター (文字)"/>
    <w:basedOn w:val="a0"/>
    <w:link w:val="a9"/>
    <w:uiPriority w:val="99"/>
    <w:rsid w:val="00AE4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4</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H30132</dc:creator>
  <cp:keywords/>
  <dc:description/>
  <cp:lastModifiedBy>Administrator</cp:lastModifiedBy>
  <cp:revision>43</cp:revision>
  <cp:lastPrinted>2022-05-27T06:48:00Z</cp:lastPrinted>
  <dcterms:created xsi:type="dcterms:W3CDTF">2022-05-23T09:08:00Z</dcterms:created>
  <dcterms:modified xsi:type="dcterms:W3CDTF">2023-06-28T02:08:00Z</dcterms:modified>
</cp:coreProperties>
</file>