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57B4" w14:textId="77777777" w:rsidR="003A10B5" w:rsidRPr="00C55E89" w:rsidRDefault="003A10B5" w:rsidP="003A10B5">
      <w:pPr>
        <w:ind w:left="420" w:hangingChars="200" w:hanging="420"/>
        <w:jc w:val="left"/>
        <w:rPr>
          <w:rFonts w:ascii="ＭＳ 明朝" w:eastAsia="ＭＳ 明朝" w:hAnsi="ＭＳ 明朝"/>
          <w:szCs w:val="21"/>
        </w:rPr>
      </w:pPr>
      <w:r w:rsidRPr="00C55E89">
        <w:rPr>
          <w:rFonts w:ascii="ＭＳ 明朝" w:eastAsia="ＭＳ 明朝" w:hAnsi="ＭＳ 明朝" w:hint="eastAsia"/>
          <w:szCs w:val="21"/>
        </w:rPr>
        <w:t>（</w:t>
      </w:r>
      <w:r>
        <w:rPr>
          <w:rFonts w:ascii="ＭＳ 明朝" w:eastAsia="ＭＳ 明朝" w:hAnsi="ＭＳ 明朝" w:hint="eastAsia"/>
          <w:szCs w:val="21"/>
        </w:rPr>
        <w:t>業務委託契約</w:t>
      </w:r>
      <w:r w:rsidR="008702AC">
        <w:rPr>
          <w:rFonts w:ascii="ＭＳ 明朝" w:eastAsia="ＭＳ 明朝" w:hAnsi="ＭＳ 明朝" w:hint="eastAsia"/>
          <w:szCs w:val="21"/>
        </w:rPr>
        <w:t>等</w:t>
      </w:r>
      <w:r>
        <w:rPr>
          <w:rFonts w:ascii="ＭＳ 明朝" w:eastAsia="ＭＳ 明朝" w:hAnsi="ＭＳ 明朝" w:hint="eastAsia"/>
          <w:szCs w:val="21"/>
        </w:rPr>
        <w:t>、指定管理協定用</w:t>
      </w:r>
      <w:r w:rsidRPr="00C55E89">
        <w:rPr>
          <w:rFonts w:ascii="ＭＳ 明朝" w:eastAsia="ＭＳ 明朝" w:hAnsi="ＭＳ 明朝" w:hint="eastAsia"/>
          <w:szCs w:val="21"/>
        </w:rPr>
        <w:t>）</w:t>
      </w:r>
    </w:p>
    <w:p w14:paraId="733A5D98" w14:textId="77777777" w:rsidR="003A10B5" w:rsidRPr="00C55E89" w:rsidRDefault="003A10B5" w:rsidP="003A10B5">
      <w:pPr>
        <w:ind w:left="482" w:hangingChars="200" w:hanging="482"/>
        <w:jc w:val="center"/>
        <w:rPr>
          <w:rFonts w:ascii="ＭＳ ゴシック" w:eastAsia="ＭＳ ゴシック" w:hAnsi="ＭＳ ゴシック"/>
          <w:b/>
          <w:sz w:val="24"/>
          <w:szCs w:val="24"/>
        </w:rPr>
      </w:pPr>
      <w:r w:rsidRPr="00C55E89">
        <w:rPr>
          <w:rFonts w:ascii="ＭＳ ゴシック" w:eastAsia="ＭＳ ゴシック" w:hAnsi="ＭＳ ゴシック" w:hint="eastAsia"/>
          <w:b/>
          <w:sz w:val="24"/>
          <w:szCs w:val="24"/>
        </w:rPr>
        <w:t>みよし市公契約条例に関するお知らせ</w:t>
      </w:r>
    </w:p>
    <w:tbl>
      <w:tblPr>
        <w:tblStyle w:val="a5"/>
        <w:tblW w:w="0" w:type="auto"/>
        <w:tblInd w:w="-5" w:type="dxa"/>
        <w:tblLook w:val="04A0" w:firstRow="1" w:lastRow="0" w:firstColumn="1" w:lastColumn="0" w:noHBand="0" w:noVBand="1"/>
      </w:tblPr>
      <w:tblGrid>
        <w:gridCol w:w="1843"/>
        <w:gridCol w:w="6939"/>
      </w:tblGrid>
      <w:tr w:rsidR="003A10B5" w:rsidRPr="00C55E89" w14:paraId="7EE2EDBC" w14:textId="77777777" w:rsidTr="009C5FA3">
        <w:tc>
          <w:tcPr>
            <w:tcW w:w="1843" w:type="dxa"/>
          </w:tcPr>
          <w:p w14:paraId="21257BD1" w14:textId="77777777" w:rsidR="003A10B5" w:rsidRPr="00C55E89" w:rsidRDefault="008702AC" w:rsidP="009C5FA3">
            <w:pPr>
              <w:jc w:val="center"/>
              <w:rPr>
                <w:rFonts w:ascii="ＭＳ 明朝" w:eastAsia="ＭＳ 明朝" w:hAnsi="ＭＳ 明朝"/>
                <w:szCs w:val="21"/>
              </w:rPr>
            </w:pPr>
            <w:r>
              <w:rPr>
                <w:rFonts w:ascii="ＭＳ 明朝" w:eastAsia="ＭＳ 明朝" w:hAnsi="ＭＳ 明朝" w:hint="eastAsia"/>
                <w:szCs w:val="21"/>
              </w:rPr>
              <w:t>業務</w:t>
            </w:r>
            <w:r w:rsidR="003A10B5" w:rsidRPr="00C55E89">
              <w:rPr>
                <w:rFonts w:ascii="ＭＳ 明朝" w:eastAsia="ＭＳ 明朝" w:hAnsi="ＭＳ 明朝" w:hint="eastAsia"/>
                <w:szCs w:val="21"/>
              </w:rPr>
              <w:t>名</w:t>
            </w:r>
          </w:p>
        </w:tc>
        <w:tc>
          <w:tcPr>
            <w:tcW w:w="6939" w:type="dxa"/>
          </w:tcPr>
          <w:p w14:paraId="360BD479" w14:textId="77777777" w:rsidR="003A10B5" w:rsidRPr="00C55E89" w:rsidRDefault="003A10B5" w:rsidP="009C5FA3">
            <w:pPr>
              <w:jc w:val="left"/>
              <w:rPr>
                <w:rFonts w:ascii="ＭＳ 明朝" w:eastAsia="ＭＳ 明朝" w:hAnsi="ＭＳ 明朝"/>
                <w:szCs w:val="21"/>
              </w:rPr>
            </w:pPr>
          </w:p>
        </w:tc>
      </w:tr>
      <w:tr w:rsidR="003A10B5" w:rsidRPr="00C55E89" w14:paraId="72C2F996" w14:textId="77777777" w:rsidTr="009C5FA3">
        <w:tc>
          <w:tcPr>
            <w:tcW w:w="1843" w:type="dxa"/>
          </w:tcPr>
          <w:p w14:paraId="62C745F2" w14:textId="77777777" w:rsidR="003A10B5" w:rsidRPr="00C55E89" w:rsidRDefault="008702AC" w:rsidP="009C5FA3">
            <w:pPr>
              <w:jc w:val="center"/>
              <w:rPr>
                <w:rFonts w:ascii="ＭＳ 明朝" w:eastAsia="ＭＳ 明朝" w:hAnsi="ＭＳ 明朝"/>
                <w:szCs w:val="21"/>
              </w:rPr>
            </w:pPr>
            <w:r>
              <w:rPr>
                <w:rFonts w:ascii="ＭＳ 明朝" w:eastAsia="ＭＳ 明朝" w:hAnsi="ＭＳ 明朝" w:hint="eastAsia"/>
                <w:szCs w:val="21"/>
              </w:rPr>
              <w:t>業務</w:t>
            </w:r>
            <w:r w:rsidR="003A10B5" w:rsidRPr="00C55E89">
              <w:rPr>
                <w:rFonts w:ascii="ＭＳ 明朝" w:eastAsia="ＭＳ 明朝" w:hAnsi="ＭＳ 明朝" w:hint="eastAsia"/>
                <w:szCs w:val="21"/>
              </w:rPr>
              <w:t>場所</w:t>
            </w:r>
          </w:p>
        </w:tc>
        <w:tc>
          <w:tcPr>
            <w:tcW w:w="6939" w:type="dxa"/>
          </w:tcPr>
          <w:p w14:paraId="11D35079" w14:textId="77777777" w:rsidR="003A10B5" w:rsidRPr="00C55E89" w:rsidRDefault="003A10B5" w:rsidP="009C5FA3">
            <w:pPr>
              <w:jc w:val="left"/>
              <w:rPr>
                <w:rFonts w:ascii="ＭＳ 明朝" w:eastAsia="ＭＳ 明朝" w:hAnsi="ＭＳ 明朝"/>
                <w:szCs w:val="21"/>
              </w:rPr>
            </w:pPr>
          </w:p>
        </w:tc>
      </w:tr>
      <w:tr w:rsidR="003A10B5" w:rsidRPr="00C55E89" w14:paraId="1CEA952F" w14:textId="77777777" w:rsidTr="009C5FA3">
        <w:tc>
          <w:tcPr>
            <w:tcW w:w="1843" w:type="dxa"/>
          </w:tcPr>
          <w:p w14:paraId="3CEDE235" w14:textId="77777777" w:rsidR="003A10B5" w:rsidRPr="00C55E89" w:rsidRDefault="008702AC" w:rsidP="009C5FA3">
            <w:pPr>
              <w:jc w:val="center"/>
              <w:rPr>
                <w:rFonts w:ascii="ＭＳ 明朝" w:eastAsia="ＭＳ 明朝" w:hAnsi="ＭＳ 明朝"/>
                <w:szCs w:val="21"/>
              </w:rPr>
            </w:pPr>
            <w:r>
              <w:rPr>
                <w:rFonts w:ascii="ＭＳ 明朝" w:eastAsia="ＭＳ 明朝" w:hAnsi="ＭＳ 明朝" w:hint="eastAsia"/>
                <w:szCs w:val="21"/>
              </w:rPr>
              <w:t>履行期間</w:t>
            </w:r>
          </w:p>
        </w:tc>
        <w:tc>
          <w:tcPr>
            <w:tcW w:w="6939" w:type="dxa"/>
          </w:tcPr>
          <w:p w14:paraId="0D0BE8B1" w14:textId="77777777" w:rsidR="003A10B5" w:rsidRPr="00C55E89" w:rsidRDefault="003A10B5" w:rsidP="009C5FA3">
            <w:pPr>
              <w:ind w:firstLineChars="200" w:firstLine="420"/>
              <w:jc w:val="left"/>
              <w:rPr>
                <w:rFonts w:ascii="ＭＳ 明朝" w:eastAsia="ＭＳ 明朝" w:hAnsi="ＭＳ 明朝"/>
                <w:szCs w:val="21"/>
              </w:rPr>
            </w:pPr>
            <w:r w:rsidRPr="00C55E89">
              <w:rPr>
                <w:rFonts w:ascii="ＭＳ 明朝" w:eastAsia="ＭＳ 明朝" w:hAnsi="ＭＳ 明朝" w:hint="eastAsia"/>
                <w:szCs w:val="21"/>
              </w:rPr>
              <w:t xml:space="preserve">　　年　　月　　日～　　　　年　　月　　日　　</w:t>
            </w:r>
          </w:p>
        </w:tc>
      </w:tr>
    </w:tbl>
    <w:p w14:paraId="6E69FF78" w14:textId="583CC940" w:rsidR="003A10B5" w:rsidRPr="00C55E89" w:rsidRDefault="003A10B5" w:rsidP="003A10B5">
      <w:pPr>
        <w:ind w:firstLineChars="2" w:firstLine="4"/>
        <w:jc w:val="left"/>
        <w:rPr>
          <w:rFonts w:ascii="ＭＳ 明朝" w:eastAsia="ＭＳ 明朝" w:hAnsi="ＭＳ 明朝"/>
          <w:szCs w:val="21"/>
        </w:rPr>
      </w:pPr>
      <w:r w:rsidRPr="00C55E89">
        <w:rPr>
          <w:rFonts w:ascii="ＭＳ 明朝" w:eastAsia="ＭＳ 明朝" w:hAnsi="ＭＳ 明朝" w:hint="eastAsia"/>
          <w:szCs w:val="21"/>
        </w:rPr>
        <w:t xml:space="preserve">　</w:t>
      </w:r>
      <w:r w:rsidR="00B1164C" w:rsidRPr="00B1164C">
        <w:rPr>
          <w:rFonts w:ascii="ＭＳ 明朝" w:eastAsia="ＭＳ 明朝" w:hAnsi="ＭＳ 明朝" w:hint="eastAsia"/>
          <w:szCs w:val="21"/>
        </w:rPr>
        <w:t>この</w:t>
      </w:r>
      <w:r w:rsidR="00B1164C">
        <w:rPr>
          <w:rFonts w:ascii="ＭＳ 明朝" w:eastAsia="ＭＳ 明朝" w:hAnsi="ＭＳ 明朝" w:hint="eastAsia"/>
          <w:szCs w:val="21"/>
        </w:rPr>
        <w:t>業務</w:t>
      </w:r>
      <w:r w:rsidR="00B1164C" w:rsidRPr="00B1164C">
        <w:rPr>
          <w:rFonts w:ascii="ＭＳ 明朝" w:eastAsia="ＭＳ 明朝" w:hAnsi="ＭＳ 明朝" w:hint="eastAsia"/>
          <w:szCs w:val="21"/>
        </w:rPr>
        <w:t>にはみよし市公契約条例が適用され、この業務に従事する労働者等に対して、市が定める労働報酬下限額以上の賃金を支払うこと、また、労働報酬下限額以上の賃金が支払われていない場合又は賃金・請負代金が支払われていない場合</w:t>
      </w:r>
      <w:r w:rsidR="0056600B">
        <w:rPr>
          <w:rFonts w:ascii="ＭＳ 明朝" w:eastAsia="ＭＳ 明朝" w:hAnsi="ＭＳ 明朝" w:hint="eastAsia"/>
          <w:szCs w:val="21"/>
        </w:rPr>
        <w:t>に</w:t>
      </w:r>
      <w:r w:rsidR="00B1164C" w:rsidRPr="00B1164C">
        <w:rPr>
          <w:rFonts w:ascii="ＭＳ 明朝" w:eastAsia="ＭＳ 明朝" w:hAnsi="ＭＳ 明朝" w:hint="eastAsia"/>
          <w:szCs w:val="21"/>
        </w:rPr>
        <w:t>、市長等</w:t>
      </w:r>
      <w:r w:rsidR="0056600B">
        <w:rPr>
          <w:rFonts w:ascii="ＭＳ 明朝" w:eastAsia="ＭＳ 明朝" w:hAnsi="ＭＳ 明朝" w:hint="eastAsia"/>
          <w:szCs w:val="21"/>
        </w:rPr>
        <w:t>又は</w:t>
      </w:r>
      <w:r w:rsidR="00B1164C" w:rsidRPr="00B1164C">
        <w:rPr>
          <w:rFonts w:ascii="ＭＳ 明朝" w:eastAsia="ＭＳ 明朝" w:hAnsi="ＭＳ 明朝" w:hint="eastAsia"/>
          <w:szCs w:val="21"/>
        </w:rPr>
        <w:t>事業者に申出ができること等が規定されています。</w:t>
      </w:r>
    </w:p>
    <w:p w14:paraId="6B80806B" w14:textId="77777777" w:rsidR="00297B03" w:rsidRDefault="00297B03" w:rsidP="003A10B5">
      <w:pPr>
        <w:ind w:firstLineChars="2" w:firstLine="4"/>
        <w:jc w:val="left"/>
        <w:rPr>
          <w:rFonts w:ascii="ＭＳ ゴシック" w:eastAsia="ＭＳ ゴシック" w:hAnsi="ＭＳ ゴシック"/>
          <w:b/>
          <w:szCs w:val="21"/>
        </w:rPr>
      </w:pPr>
    </w:p>
    <w:p w14:paraId="737A7ECD" w14:textId="72B02B78" w:rsidR="003A10B5" w:rsidRPr="00C55E89" w:rsidRDefault="003A10B5" w:rsidP="003A10B5">
      <w:pPr>
        <w:ind w:firstLineChars="2" w:firstLine="4"/>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●労働者</w:t>
      </w:r>
      <w:r w:rsidR="00B1164C">
        <w:rPr>
          <w:rFonts w:ascii="ＭＳ ゴシック" w:eastAsia="ＭＳ ゴシック" w:hAnsi="ＭＳ ゴシック" w:hint="eastAsia"/>
          <w:b/>
          <w:szCs w:val="21"/>
        </w:rPr>
        <w:t>等</w:t>
      </w:r>
      <w:r w:rsidRPr="00C55E89">
        <w:rPr>
          <w:rFonts w:ascii="ＭＳ ゴシック" w:eastAsia="ＭＳ ゴシック" w:hAnsi="ＭＳ ゴシック" w:hint="eastAsia"/>
          <w:b/>
          <w:szCs w:val="21"/>
        </w:rPr>
        <w:t>の範囲</w:t>
      </w:r>
    </w:p>
    <w:p w14:paraId="3D5F6101" w14:textId="28F2F0F9" w:rsidR="003A10B5" w:rsidRPr="00B1164C" w:rsidRDefault="003A10B5" w:rsidP="003A10B5">
      <w:pPr>
        <w:ind w:left="420" w:hangingChars="200" w:hanging="420"/>
        <w:jc w:val="left"/>
        <w:rPr>
          <w:rFonts w:ascii="ＭＳ ゴシック" w:eastAsia="ＭＳ ゴシック" w:hAnsi="ＭＳ ゴシック"/>
          <w:szCs w:val="21"/>
        </w:rPr>
      </w:pPr>
      <w:r w:rsidRPr="00B1164C">
        <w:rPr>
          <w:rFonts w:ascii="ＭＳ ゴシック" w:eastAsia="ＭＳ ゴシック" w:hAnsi="ＭＳ ゴシック" w:hint="eastAsia"/>
          <w:szCs w:val="21"/>
        </w:rPr>
        <w:t>（１）適用を受ける労働者</w:t>
      </w:r>
      <w:r w:rsidR="00B1164C" w:rsidRPr="00B1164C">
        <w:rPr>
          <w:rFonts w:ascii="ＭＳ ゴシック" w:eastAsia="ＭＳ ゴシック" w:hAnsi="ＭＳ ゴシック" w:hint="eastAsia"/>
          <w:szCs w:val="21"/>
        </w:rPr>
        <w:t>等</w:t>
      </w:r>
    </w:p>
    <w:tbl>
      <w:tblPr>
        <w:tblStyle w:val="a5"/>
        <w:tblW w:w="0" w:type="auto"/>
        <w:tblInd w:w="137" w:type="dxa"/>
        <w:tblLook w:val="04A0" w:firstRow="1" w:lastRow="0" w:firstColumn="1" w:lastColumn="0" w:noHBand="0" w:noVBand="1"/>
      </w:tblPr>
      <w:tblGrid>
        <w:gridCol w:w="8640"/>
      </w:tblGrid>
      <w:tr w:rsidR="003A10B5" w:rsidRPr="00C55E89" w14:paraId="557ECEDF" w14:textId="77777777" w:rsidTr="009C5FA3">
        <w:tc>
          <w:tcPr>
            <w:tcW w:w="8640" w:type="dxa"/>
          </w:tcPr>
          <w:p w14:paraId="0F1937D0"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事業者に雇用され、特定公契約に係る業務に従事する労働基準法第９条に規定する労働者（正社員、日雇い労働者、パート、アルバイト、派遣労働者等）</w:t>
            </w:r>
          </w:p>
        </w:tc>
      </w:tr>
    </w:tbl>
    <w:p w14:paraId="7CD33692" w14:textId="58899861" w:rsidR="003A10B5" w:rsidRPr="00C55E89" w:rsidRDefault="003A10B5" w:rsidP="00B1164C">
      <w:pPr>
        <w:ind w:left="180" w:hangingChars="100" w:hanging="180"/>
        <w:jc w:val="left"/>
        <w:rPr>
          <w:rFonts w:ascii="ＭＳ 明朝" w:eastAsia="ＭＳ 明朝" w:hAnsi="ＭＳ 明朝"/>
          <w:sz w:val="18"/>
          <w:szCs w:val="18"/>
        </w:rPr>
      </w:pPr>
      <w:r w:rsidRPr="00C55E89">
        <w:rPr>
          <w:rFonts w:ascii="ＭＳ 明朝" w:eastAsia="ＭＳ 明朝" w:hAnsi="ＭＳ 明朝" w:hint="eastAsia"/>
          <w:sz w:val="18"/>
          <w:szCs w:val="18"/>
        </w:rPr>
        <w:t>※特定公契約に従事する</w:t>
      </w:r>
      <w:r w:rsidR="0056600B">
        <w:rPr>
          <w:rFonts w:ascii="ＭＳ 明朝" w:eastAsia="ＭＳ 明朝" w:hAnsi="ＭＳ 明朝" w:hint="eastAsia"/>
          <w:sz w:val="18"/>
          <w:szCs w:val="18"/>
        </w:rPr>
        <w:t>労働者</w:t>
      </w:r>
      <w:r w:rsidRPr="00C55E89">
        <w:rPr>
          <w:rFonts w:ascii="ＭＳ 明朝" w:eastAsia="ＭＳ 明朝" w:hAnsi="ＭＳ 明朝" w:hint="eastAsia"/>
          <w:sz w:val="18"/>
          <w:szCs w:val="18"/>
        </w:rPr>
        <w:t>であれば、契約の相手方である受注者に雇用される労働者だけではなく、下請負</w:t>
      </w:r>
      <w:r w:rsidR="0056600B">
        <w:rPr>
          <w:rFonts w:ascii="ＭＳ 明朝" w:eastAsia="ＭＳ 明朝" w:hAnsi="ＭＳ 明朝" w:hint="eastAsia"/>
          <w:sz w:val="18"/>
          <w:szCs w:val="18"/>
        </w:rPr>
        <w:t>者</w:t>
      </w:r>
      <w:r w:rsidRPr="00C55E89">
        <w:rPr>
          <w:rFonts w:ascii="ＭＳ 明朝" w:eastAsia="ＭＳ 明朝" w:hAnsi="ＭＳ 明朝" w:hint="eastAsia"/>
          <w:sz w:val="18"/>
          <w:szCs w:val="18"/>
        </w:rPr>
        <w:t>や再委託</w:t>
      </w:r>
      <w:r w:rsidR="0056600B">
        <w:rPr>
          <w:rFonts w:ascii="ＭＳ 明朝" w:eastAsia="ＭＳ 明朝" w:hAnsi="ＭＳ 明朝" w:hint="eastAsia"/>
          <w:sz w:val="18"/>
          <w:szCs w:val="18"/>
        </w:rPr>
        <w:t>者に雇用される</w:t>
      </w:r>
      <w:r w:rsidRPr="00C55E89">
        <w:rPr>
          <w:rFonts w:ascii="ＭＳ 明朝" w:eastAsia="ＭＳ 明朝" w:hAnsi="ＭＳ 明朝" w:hint="eastAsia"/>
          <w:sz w:val="18"/>
          <w:szCs w:val="18"/>
        </w:rPr>
        <w:t>労働者に対しても適用されます。</w:t>
      </w:r>
    </w:p>
    <w:p w14:paraId="4DE17F04" w14:textId="77777777" w:rsidR="003A10B5" w:rsidRPr="00B1164C" w:rsidRDefault="003A10B5" w:rsidP="003A10B5">
      <w:pPr>
        <w:ind w:left="420" w:hangingChars="200" w:hanging="420"/>
        <w:jc w:val="left"/>
        <w:rPr>
          <w:rFonts w:ascii="ＭＳ ゴシック" w:eastAsia="ＭＳ ゴシック" w:hAnsi="ＭＳ ゴシック"/>
          <w:szCs w:val="21"/>
        </w:rPr>
      </w:pPr>
      <w:r w:rsidRPr="00B1164C">
        <w:rPr>
          <w:rFonts w:ascii="ＭＳ ゴシック" w:eastAsia="ＭＳ ゴシック" w:hAnsi="ＭＳ ゴシック" w:hint="eastAsia"/>
          <w:szCs w:val="21"/>
        </w:rPr>
        <w:t>（２）適用されない労働者</w:t>
      </w:r>
    </w:p>
    <w:tbl>
      <w:tblPr>
        <w:tblStyle w:val="a5"/>
        <w:tblW w:w="0" w:type="auto"/>
        <w:tblInd w:w="137" w:type="dxa"/>
        <w:tblLook w:val="04A0" w:firstRow="1" w:lastRow="0" w:firstColumn="1" w:lastColumn="0" w:noHBand="0" w:noVBand="1"/>
      </w:tblPr>
      <w:tblGrid>
        <w:gridCol w:w="8640"/>
      </w:tblGrid>
      <w:tr w:rsidR="003A10B5" w:rsidRPr="00C55E89" w14:paraId="5140FCE1" w14:textId="77777777" w:rsidTr="009C5FA3">
        <w:tc>
          <w:tcPr>
            <w:tcW w:w="8640" w:type="dxa"/>
          </w:tcPr>
          <w:p w14:paraId="5ED29F95"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同居の親族のみを使用する事業又は事業所に使用される者及び家事使用人</w:t>
            </w:r>
          </w:p>
        </w:tc>
      </w:tr>
      <w:tr w:rsidR="003A10B5" w:rsidRPr="00C55E89" w14:paraId="327C9C36" w14:textId="77777777" w:rsidTr="009C5FA3">
        <w:tc>
          <w:tcPr>
            <w:tcW w:w="8640" w:type="dxa"/>
          </w:tcPr>
          <w:p w14:paraId="45323734"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労働基準法第９条に規定する労働者でない者（ボランティア、会社役員等）</w:t>
            </w:r>
          </w:p>
        </w:tc>
      </w:tr>
      <w:tr w:rsidR="003A10B5" w:rsidRPr="00C55E89" w14:paraId="21B528C4" w14:textId="77777777" w:rsidTr="009C5FA3">
        <w:tc>
          <w:tcPr>
            <w:tcW w:w="8640" w:type="dxa"/>
          </w:tcPr>
          <w:p w14:paraId="7F84B8DE"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特定公契約に係る業務に従事しない者（事務員、材料の製造に従事する者）</w:t>
            </w:r>
          </w:p>
        </w:tc>
      </w:tr>
    </w:tbl>
    <w:p w14:paraId="097BF97B" w14:textId="77777777" w:rsidR="00297B03" w:rsidRDefault="00297B03" w:rsidP="003A10B5">
      <w:pPr>
        <w:jc w:val="left"/>
        <w:rPr>
          <w:rFonts w:ascii="ＭＳ ゴシック" w:eastAsia="ＭＳ ゴシック" w:hAnsi="ＭＳ ゴシック"/>
          <w:b/>
          <w:szCs w:val="21"/>
        </w:rPr>
      </w:pPr>
    </w:p>
    <w:p w14:paraId="65E1BFE1" w14:textId="3BCB8361" w:rsidR="003A10B5" w:rsidRPr="00C55E89" w:rsidRDefault="003A10B5" w:rsidP="003A10B5">
      <w:pPr>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●労働報酬下限額</w:t>
      </w:r>
    </w:p>
    <w:p w14:paraId="69C4BBDC" w14:textId="77777777" w:rsidR="00B1164C" w:rsidRDefault="003A10B5" w:rsidP="003A10B5">
      <w:pPr>
        <w:ind w:leftChars="2" w:left="214" w:hangingChars="100" w:hanging="210"/>
        <w:jc w:val="left"/>
        <w:rPr>
          <w:rFonts w:ascii="ＭＳ 明朝" w:eastAsia="ＭＳ 明朝" w:hAnsi="ＭＳ 明朝"/>
          <w:szCs w:val="21"/>
        </w:rPr>
      </w:pPr>
      <w:r w:rsidRPr="00C55E89">
        <w:rPr>
          <w:rFonts w:ascii="ＭＳ 明朝" w:eastAsia="ＭＳ 明朝" w:hAnsi="ＭＳ 明朝" w:hint="eastAsia"/>
          <w:szCs w:val="21"/>
        </w:rPr>
        <w:t xml:space="preserve">　　特定公契約の職種及び内容に応じて、労働者に支払われるべき１時間当たりの賃金の下限額を「労働報酬下限額」といいます。</w:t>
      </w:r>
    </w:p>
    <w:p w14:paraId="208AF6C1" w14:textId="2A16F489" w:rsidR="003A10B5" w:rsidRPr="00B1164C" w:rsidRDefault="00B1164C" w:rsidP="003A10B5">
      <w:pPr>
        <w:ind w:leftChars="2" w:left="184" w:hangingChars="100" w:hanging="180"/>
        <w:jc w:val="left"/>
        <w:rPr>
          <w:rFonts w:ascii="ＭＳ 明朝" w:eastAsia="ＭＳ 明朝" w:hAnsi="ＭＳ 明朝"/>
          <w:sz w:val="18"/>
          <w:szCs w:val="18"/>
        </w:rPr>
      </w:pPr>
      <w:r w:rsidRPr="00B1164C">
        <w:rPr>
          <w:rFonts w:ascii="ＭＳ 明朝" w:eastAsia="ＭＳ 明朝" w:hAnsi="ＭＳ 明朝" w:hint="eastAsia"/>
          <w:sz w:val="18"/>
          <w:szCs w:val="18"/>
        </w:rPr>
        <w:t>※最低賃金法第７条の規定により、最低賃金の減額の特例を受ける者（ただし、使用者が都道府県労働局長の許可を受けている者に限る）</w:t>
      </w:r>
      <w:r>
        <w:rPr>
          <w:rFonts w:ascii="ＭＳ 明朝" w:eastAsia="ＭＳ 明朝" w:hAnsi="ＭＳ 明朝" w:hint="eastAsia"/>
          <w:sz w:val="18"/>
          <w:szCs w:val="18"/>
        </w:rPr>
        <w:t>、</w:t>
      </w:r>
      <w:r w:rsidRPr="00B1164C">
        <w:rPr>
          <w:rFonts w:ascii="ＭＳ 明朝" w:eastAsia="ＭＳ 明朝" w:hAnsi="ＭＳ 明朝" w:hint="eastAsia"/>
          <w:sz w:val="18"/>
          <w:szCs w:val="18"/>
        </w:rPr>
        <w:t>特定公契約に従事した時間が１箇月</w:t>
      </w:r>
      <w:r w:rsidR="0056600B">
        <w:rPr>
          <w:rFonts w:ascii="ＭＳ 明朝" w:eastAsia="ＭＳ 明朝" w:hAnsi="ＭＳ 明朝" w:hint="eastAsia"/>
          <w:sz w:val="18"/>
          <w:szCs w:val="18"/>
        </w:rPr>
        <w:t>当たり</w:t>
      </w:r>
      <w:r w:rsidRPr="00B1164C">
        <w:rPr>
          <w:rFonts w:ascii="ＭＳ 明朝" w:eastAsia="ＭＳ 明朝" w:hAnsi="ＭＳ 明朝" w:hint="eastAsia"/>
          <w:sz w:val="18"/>
          <w:szCs w:val="18"/>
        </w:rPr>
        <w:t>３０分未満の者</w:t>
      </w:r>
      <w:r>
        <w:rPr>
          <w:rFonts w:ascii="ＭＳ 明朝" w:eastAsia="ＭＳ 明朝" w:hAnsi="ＭＳ 明朝" w:hint="eastAsia"/>
          <w:sz w:val="18"/>
          <w:szCs w:val="18"/>
        </w:rPr>
        <w:t>については、労働報酬下限額の対象とはなりません。</w:t>
      </w:r>
    </w:p>
    <w:tbl>
      <w:tblPr>
        <w:tblStyle w:val="a5"/>
        <w:tblW w:w="0" w:type="auto"/>
        <w:tblInd w:w="214" w:type="dxa"/>
        <w:tblLook w:val="04A0" w:firstRow="1" w:lastRow="0" w:firstColumn="1" w:lastColumn="0" w:noHBand="0" w:noVBand="1"/>
      </w:tblPr>
      <w:tblGrid>
        <w:gridCol w:w="1908"/>
        <w:gridCol w:w="6655"/>
      </w:tblGrid>
      <w:tr w:rsidR="00E571D7" w14:paraId="6D98B85E" w14:textId="77777777" w:rsidTr="00A16E49">
        <w:trPr>
          <w:trHeight w:val="378"/>
        </w:trPr>
        <w:tc>
          <w:tcPr>
            <w:tcW w:w="1908" w:type="dxa"/>
          </w:tcPr>
          <w:p w14:paraId="0E28FFB1" w14:textId="77777777" w:rsidR="00E571D7" w:rsidRDefault="00E571D7" w:rsidP="003A10B5">
            <w:pPr>
              <w:jc w:val="left"/>
              <w:rPr>
                <w:rFonts w:ascii="ＭＳ 明朝" w:eastAsia="ＭＳ 明朝" w:hAnsi="ＭＳ 明朝"/>
                <w:szCs w:val="21"/>
              </w:rPr>
            </w:pPr>
            <w:r>
              <w:rPr>
                <w:rFonts w:ascii="ＭＳ 明朝" w:eastAsia="ＭＳ 明朝" w:hAnsi="ＭＳ 明朝" w:hint="eastAsia"/>
                <w:szCs w:val="21"/>
              </w:rPr>
              <w:t>労働報酬下限額</w:t>
            </w:r>
          </w:p>
        </w:tc>
        <w:tc>
          <w:tcPr>
            <w:tcW w:w="6655" w:type="dxa"/>
          </w:tcPr>
          <w:p w14:paraId="55E5D7E8" w14:textId="566C3F5F" w:rsidR="00E571D7" w:rsidRDefault="00A16E49" w:rsidP="003A10B5">
            <w:pPr>
              <w:jc w:val="center"/>
              <w:rPr>
                <w:rFonts w:ascii="ＭＳ 明朝" w:eastAsia="ＭＳ 明朝" w:hAnsi="ＭＳ 明朝"/>
                <w:szCs w:val="21"/>
              </w:rPr>
            </w:pPr>
            <w:r>
              <w:rPr>
                <w:rFonts w:ascii="ＭＳ 明朝" w:eastAsia="ＭＳ 明朝" w:hAnsi="ＭＳ 明朝" w:hint="eastAsia"/>
                <w:szCs w:val="21"/>
              </w:rPr>
              <w:t>１，</w:t>
            </w:r>
            <w:r w:rsidR="002A6D6B">
              <w:rPr>
                <w:rFonts w:ascii="ＭＳ 明朝" w:eastAsia="ＭＳ 明朝" w:hAnsi="ＭＳ 明朝" w:hint="eastAsia"/>
                <w:szCs w:val="21"/>
              </w:rPr>
              <w:t>２２８</w:t>
            </w:r>
            <w:r w:rsidR="00E571D7">
              <w:rPr>
                <w:rFonts w:ascii="ＭＳ 明朝" w:eastAsia="ＭＳ 明朝" w:hAnsi="ＭＳ 明朝" w:hint="eastAsia"/>
                <w:szCs w:val="21"/>
              </w:rPr>
              <w:t>円</w:t>
            </w:r>
          </w:p>
        </w:tc>
      </w:tr>
    </w:tbl>
    <w:p w14:paraId="56855B73" w14:textId="77777777" w:rsidR="00297B03" w:rsidRDefault="00297B03" w:rsidP="003A10B5">
      <w:pPr>
        <w:ind w:leftChars="2" w:left="215" w:hangingChars="100" w:hanging="211"/>
        <w:jc w:val="left"/>
        <w:rPr>
          <w:rFonts w:ascii="ＭＳ ゴシック" w:eastAsia="ＭＳ ゴシック" w:hAnsi="ＭＳ ゴシック"/>
          <w:b/>
          <w:szCs w:val="21"/>
        </w:rPr>
      </w:pPr>
    </w:p>
    <w:p w14:paraId="16E5ED3B" w14:textId="741EA3F8" w:rsidR="003A10B5" w:rsidRPr="00C55E89" w:rsidRDefault="003A10B5" w:rsidP="003A10B5">
      <w:pPr>
        <w:ind w:leftChars="2" w:left="215" w:hangingChars="100" w:hanging="211"/>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●申出をする場合</w:t>
      </w:r>
    </w:p>
    <w:p w14:paraId="4060F18E" w14:textId="2D1D0DE6" w:rsidR="00B1164C" w:rsidRPr="00C55E89" w:rsidRDefault="003A10B5" w:rsidP="00B1164C">
      <w:pPr>
        <w:ind w:firstLineChars="2" w:firstLine="4"/>
        <w:jc w:val="left"/>
        <w:rPr>
          <w:rFonts w:ascii="ＭＳ 明朝" w:eastAsia="ＭＳ 明朝" w:hAnsi="ＭＳ 明朝"/>
          <w:szCs w:val="21"/>
        </w:rPr>
      </w:pPr>
      <w:r w:rsidRPr="00C55E89">
        <w:rPr>
          <w:rFonts w:ascii="ＭＳ 明朝" w:eastAsia="ＭＳ 明朝" w:hAnsi="ＭＳ 明朝" w:hint="eastAsia"/>
          <w:szCs w:val="21"/>
        </w:rPr>
        <w:t xml:space="preserve">　</w:t>
      </w:r>
      <w:r w:rsidR="00B1164C">
        <w:rPr>
          <w:rFonts w:ascii="ＭＳ 明朝" w:eastAsia="ＭＳ 明朝" w:hAnsi="ＭＳ 明朝" w:hint="eastAsia"/>
          <w:szCs w:val="21"/>
        </w:rPr>
        <w:t>労働報酬下限額以上の賃金が支払われていない、又は賃金</w:t>
      </w:r>
      <w:r w:rsidR="009F6FFD">
        <w:rPr>
          <w:rFonts w:ascii="ＭＳ 明朝" w:eastAsia="ＭＳ 明朝" w:hAnsi="ＭＳ 明朝" w:hint="eastAsia"/>
          <w:szCs w:val="21"/>
        </w:rPr>
        <w:t>等</w:t>
      </w:r>
      <w:r w:rsidR="00B1164C">
        <w:rPr>
          <w:rFonts w:ascii="ＭＳ 明朝" w:eastAsia="ＭＳ 明朝" w:hAnsi="ＭＳ 明朝" w:hint="eastAsia"/>
          <w:szCs w:val="21"/>
        </w:rPr>
        <w:t>が支払われていない場合は、</w:t>
      </w:r>
      <w:r w:rsidR="00B1164C" w:rsidRPr="00C55E89">
        <w:rPr>
          <w:rFonts w:ascii="ＭＳ 明朝" w:eastAsia="ＭＳ 明朝" w:hAnsi="ＭＳ 明朝" w:hint="eastAsia"/>
          <w:szCs w:val="21"/>
        </w:rPr>
        <w:t>市長等</w:t>
      </w:r>
      <w:r w:rsidR="00B1164C">
        <w:rPr>
          <w:rFonts w:ascii="ＭＳ 明朝" w:eastAsia="ＭＳ 明朝" w:hAnsi="ＭＳ 明朝" w:hint="eastAsia"/>
          <w:szCs w:val="21"/>
        </w:rPr>
        <w:t>又は</w:t>
      </w:r>
      <w:r w:rsidR="00B1164C" w:rsidRPr="00C55E89">
        <w:rPr>
          <w:rFonts w:ascii="ＭＳ 明朝" w:eastAsia="ＭＳ 明朝" w:hAnsi="ＭＳ 明朝" w:hint="eastAsia"/>
          <w:szCs w:val="21"/>
        </w:rPr>
        <w:t>事業者に申し出ることができます。なお、申出をしたことを理由として、不利益な取り扱いは受けません。</w:t>
      </w:r>
    </w:p>
    <w:p w14:paraId="325AEF2E" w14:textId="524E15B5" w:rsidR="003A10B5" w:rsidRDefault="003A10B5" w:rsidP="00B1164C">
      <w:pPr>
        <w:jc w:val="left"/>
        <w:rPr>
          <w:rFonts w:ascii="ＭＳ 明朝" w:eastAsia="ＭＳ 明朝" w:hAnsi="ＭＳ 明朝"/>
          <w:szCs w:val="21"/>
        </w:rPr>
      </w:pPr>
    </w:p>
    <w:p w14:paraId="65968051" w14:textId="77777777" w:rsidR="003A10B5" w:rsidRPr="008620D1" w:rsidRDefault="003A10B5" w:rsidP="003A10B5">
      <w:pPr>
        <w:jc w:val="left"/>
        <w:rPr>
          <w:rFonts w:ascii="ＭＳ ゴシック" w:eastAsia="ＭＳ ゴシック" w:hAnsi="ＭＳ ゴシック"/>
          <w:b/>
          <w:szCs w:val="21"/>
        </w:rPr>
      </w:pPr>
      <w:r w:rsidRPr="008620D1">
        <w:rPr>
          <w:rFonts w:ascii="ＭＳ ゴシック" w:eastAsia="ＭＳ ゴシック" w:hAnsi="ＭＳ ゴシック" w:hint="eastAsia"/>
          <w:b/>
          <w:szCs w:val="21"/>
        </w:rPr>
        <w:t>◎みよし市役所問合せ先</w:t>
      </w:r>
    </w:p>
    <w:p w14:paraId="59C57DA3" w14:textId="77777777" w:rsidR="003A10B5" w:rsidRPr="008620D1" w:rsidRDefault="003A10B5" w:rsidP="003A10B5">
      <w:pPr>
        <w:ind w:firstLineChars="100" w:firstLine="211"/>
        <w:jc w:val="left"/>
        <w:rPr>
          <w:rFonts w:ascii="ＭＳ ゴシック" w:eastAsia="ＭＳ ゴシック" w:hAnsi="ＭＳ ゴシック"/>
          <w:b/>
          <w:szCs w:val="21"/>
        </w:rPr>
      </w:pPr>
      <w:r w:rsidRPr="008620D1">
        <w:rPr>
          <w:rFonts w:ascii="ＭＳ ゴシック" w:eastAsia="ＭＳ ゴシック" w:hAnsi="ＭＳ ゴシック" w:hint="eastAsia"/>
          <w:b/>
          <w:szCs w:val="21"/>
        </w:rPr>
        <w:t>みよし市総務部総務課　電話：０５６１－３２―８００６</w:t>
      </w:r>
      <w:r>
        <w:rPr>
          <w:rFonts w:ascii="ＭＳ ゴシック" w:eastAsia="ＭＳ ゴシック" w:hAnsi="ＭＳ ゴシック" w:hint="eastAsia"/>
          <w:b/>
          <w:szCs w:val="21"/>
        </w:rPr>
        <w:t xml:space="preserve">　</w:t>
      </w:r>
    </w:p>
    <w:p w14:paraId="6622A8C1" w14:textId="1FBF34A0" w:rsidR="006D4F64" w:rsidRPr="00B93904" w:rsidRDefault="003A10B5" w:rsidP="00B93904">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メールアドレス：</w:t>
      </w:r>
      <w:hyperlink r:id="rId8" w:history="1">
        <w:r w:rsidRPr="00EA1840">
          <w:rPr>
            <w:rStyle w:val="af2"/>
            <w:rFonts w:ascii="ＭＳ ゴシック" w:eastAsia="ＭＳ ゴシック" w:hAnsi="ＭＳ ゴシック" w:hint="eastAsia"/>
            <w:b/>
            <w:szCs w:val="21"/>
          </w:rPr>
          <w:t>k</w:t>
        </w:r>
        <w:r w:rsidRPr="00EA1840">
          <w:rPr>
            <w:rStyle w:val="af2"/>
            <w:rFonts w:ascii="ＭＳ ゴシック" w:eastAsia="ＭＳ ゴシック" w:hAnsi="ＭＳ ゴシック"/>
            <w:b/>
            <w:szCs w:val="21"/>
          </w:rPr>
          <w:t>eiyaku@city.aichi-miyoshi.lg.jp</w:t>
        </w:r>
      </w:hyperlink>
    </w:p>
    <w:sectPr w:rsidR="006D4F64" w:rsidRPr="00B93904" w:rsidSect="00D625F6">
      <w:footerReference w:type="default" r:id="rId9"/>
      <w:pgSz w:w="11906" w:h="16838" w:code="9"/>
      <w:pgMar w:top="1418" w:right="1701" w:bottom="1701" w:left="1418" w:header="851" w:footer="680"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B1A4" w14:textId="77777777" w:rsidR="00C87ED0" w:rsidRDefault="00C87ED0" w:rsidP="00AE4266">
      <w:r>
        <w:separator/>
      </w:r>
    </w:p>
  </w:endnote>
  <w:endnote w:type="continuationSeparator" w:id="0">
    <w:p w14:paraId="7BA1B1F9" w14:textId="77777777" w:rsidR="00C87ED0" w:rsidRDefault="00C87ED0" w:rsidP="00AE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8A9" w14:textId="0D8D7282" w:rsidR="00865440" w:rsidRDefault="00865440" w:rsidP="00D625F6">
    <w:pPr>
      <w:pStyle w:val="a9"/>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8361" w14:textId="77777777" w:rsidR="00C87ED0" w:rsidRDefault="00C87ED0" w:rsidP="00AE4266">
      <w:r>
        <w:separator/>
      </w:r>
    </w:p>
  </w:footnote>
  <w:footnote w:type="continuationSeparator" w:id="0">
    <w:p w14:paraId="4F6A81D4" w14:textId="77777777" w:rsidR="00C87ED0" w:rsidRDefault="00C87ED0" w:rsidP="00AE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FAF"/>
    <w:multiLevelType w:val="hybridMultilevel"/>
    <w:tmpl w:val="BA7E2B5A"/>
    <w:lvl w:ilvl="0" w:tplc="B97EA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36439"/>
    <w:multiLevelType w:val="hybridMultilevel"/>
    <w:tmpl w:val="C7AA7E16"/>
    <w:lvl w:ilvl="0" w:tplc="6AF6CA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F15B7"/>
    <w:multiLevelType w:val="hybridMultilevel"/>
    <w:tmpl w:val="9D02CFA0"/>
    <w:lvl w:ilvl="0" w:tplc="71681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2F4DDB"/>
    <w:multiLevelType w:val="hybridMultilevel"/>
    <w:tmpl w:val="13449328"/>
    <w:lvl w:ilvl="0" w:tplc="C9D80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02326"/>
    <w:multiLevelType w:val="hybridMultilevel"/>
    <w:tmpl w:val="620C0608"/>
    <w:lvl w:ilvl="0" w:tplc="1D64E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21E"/>
    <w:multiLevelType w:val="hybridMultilevel"/>
    <w:tmpl w:val="5D9CBE3E"/>
    <w:lvl w:ilvl="0" w:tplc="3E7EDC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535F9"/>
    <w:multiLevelType w:val="hybridMultilevel"/>
    <w:tmpl w:val="80A6DD78"/>
    <w:lvl w:ilvl="0" w:tplc="6D26A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25209A"/>
    <w:multiLevelType w:val="hybridMultilevel"/>
    <w:tmpl w:val="F118BD3A"/>
    <w:lvl w:ilvl="0" w:tplc="C6EA7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0A6A1F"/>
    <w:multiLevelType w:val="hybridMultilevel"/>
    <w:tmpl w:val="5C744B00"/>
    <w:lvl w:ilvl="0" w:tplc="05E6B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404E04"/>
    <w:multiLevelType w:val="hybridMultilevel"/>
    <w:tmpl w:val="823E25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F1352E0"/>
    <w:multiLevelType w:val="hybridMultilevel"/>
    <w:tmpl w:val="00D41D54"/>
    <w:lvl w:ilvl="0" w:tplc="4E1E65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1342001">
    <w:abstractNumId w:val="1"/>
  </w:num>
  <w:num w:numId="2" w16cid:durableId="1256092872">
    <w:abstractNumId w:val="2"/>
  </w:num>
  <w:num w:numId="3" w16cid:durableId="1014377518">
    <w:abstractNumId w:val="9"/>
  </w:num>
  <w:num w:numId="4" w16cid:durableId="1085230019">
    <w:abstractNumId w:val="7"/>
  </w:num>
  <w:num w:numId="5" w16cid:durableId="387874677">
    <w:abstractNumId w:val="8"/>
  </w:num>
  <w:num w:numId="6" w16cid:durableId="1762334208">
    <w:abstractNumId w:val="5"/>
  </w:num>
  <w:num w:numId="7" w16cid:durableId="1106147085">
    <w:abstractNumId w:val="3"/>
  </w:num>
  <w:num w:numId="8" w16cid:durableId="184369617">
    <w:abstractNumId w:val="0"/>
  </w:num>
  <w:num w:numId="9" w16cid:durableId="695885536">
    <w:abstractNumId w:val="4"/>
  </w:num>
  <w:num w:numId="10" w16cid:durableId="2095276536">
    <w:abstractNumId w:val="10"/>
  </w:num>
  <w:num w:numId="11" w16cid:durableId="187315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7C"/>
    <w:rsid w:val="00011631"/>
    <w:rsid w:val="00023D59"/>
    <w:rsid w:val="00031D92"/>
    <w:rsid w:val="00051150"/>
    <w:rsid w:val="00053E4C"/>
    <w:rsid w:val="000577E5"/>
    <w:rsid w:val="00062DA5"/>
    <w:rsid w:val="000668F5"/>
    <w:rsid w:val="000A62C0"/>
    <w:rsid w:val="000B0BAB"/>
    <w:rsid w:val="000B59BE"/>
    <w:rsid w:val="000B5A69"/>
    <w:rsid w:val="000B7ACF"/>
    <w:rsid w:val="000C3377"/>
    <w:rsid w:val="00104939"/>
    <w:rsid w:val="001264B1"/>
    <w:rsid w:val="0012770F"/>
    <w:rsid w:val="00145394"/>
    <w:rsid w:val="00163C21"/>
    <w:rsid w:val="001A0AC4"/>
    <w:rsid w:val="001B52ED"/>
    <w:rsid w:val="001B5704"/>
    <w:rsid w:val="001D5280"/>
    <w:rsid w:val="001E072A"/>
    <w:rsid w:val="001F174D"/>
    <w:rsid w:val="001F7917"/>
    <w:rsid w:val="002046F1"/>
    <w:rsid w:val="00224C9C"/>
    <w:rsid w:val="00244E22"/>
    <w:rsid w:val="002471D6"/>
    <w:rsid w:val="0026043E"/>
    <w:rsid w:val="00264F8F"/>
    <w:rsid w:val="00265246"/>
    <w:rsid w:val="00266FF9"/>
    <w:rsid w:val="00272420"/>
    <w:rsid w:val="002743F2"/>
    <w:rsid w:val="00275A0A"/>
    <w:rsid w:val="0028168F"/>
    <w:rsid w:val="00292A74"/>
    <w:rsid w:val="00295850"/>
    <w:rsid w:val="00297B03"/>
    <w:rsid w:val="002A3FB6"/>
    <w:rsid w:val="002A6D6B"/>
    <w:rsid w:val="002D059C"/>
    <w:rsid w:val="002E789A"/>
    <w:rsid w:val="002F03B6"/>
    <w:rsid w:val="002F5E1F"/>
    <w:rsid w:val="002F72CF"/>
    <w:rsid w:val="00301FEE"/>
    <w:rsid w:val="00325E27"/>
    <w:rsid w:val="00360630"/>
    <w:rsid w:val="0036099A"/>
    <w:rsid w:val="003672B4"/>
    <w:rsid w:val="00374326"/>
    <w:rsid w:val="00384673"/>
    <w:rsid w:val="003912DC"/>
    <w:rsid w:val="0039266E"/>
    <w:rsid w:val="00396321"/>
    <w:rsid w:val="003A10B5"/>
    <w:rsid w:val="003A62E8"/>
    <w:rsid w:val="003A75ED"/>
    <w:rsid w:val="003B3098"/>
    <w:rsid w:val="003C4B7B"/>
    <w:rsid w:val="003F5805"/>
    <w:rsid w:val="003F736E"/>
    <w:rsid w:val="003F7661"/>
    <w:rsid w:val="0042644D"/>
    <w:rsid w:val="004523E0"/>
    <w:rsid w:val="004551A9"/>
    <w:rsid w:val="004562C6"/>
    <w:rsid w:val="004618FE"/>
    <w:rsid w:val="00462ADC"/>
    <w:rsid w:val="00462E0B"/>
    <w:rsid w:val="004649EF"/>
    <w:rsid w:val="0046633A"/>
    <w:rsid w:val="00470465"/>
    <w:rsid w:val="00475744"/>
    <w:rsid w:val="0048202E"/>
    <w:rsid w:val="00492361"/>
    <w:rsid w:val="004978E1"/>
    <w:rsid w:val="004B5E8D"/>
    <w:rsid w:val="004B5F3A"/>
    <w:rsid w:val="004D331C"/>
    <w:rsid w:val="004D4962"/>
    <w:rsid w:val="004D7E65"/>
    <w:rsid w:val="004E7440"/>
    <w:rsid w:val="00504118"/>
    <w:rsid w:val="00524445"/>
    <w:rsid w:val="00530583"/>
    <w:rsid w:val="0053556E"/>
    <w:rsid w:val="0053562D"/>
    <w:rsid w:val="005367AC"/>
    <w:rsid w:val="00542C9D"/>
    <w:rsid w:val="00555064"/>
    <w:rsid w:val="00555C6E"/>
    <w:rsid w:val="0056600B"/>
    <w:rsid w:val="00574251"/>
    <w:rsid w:val="00581166"/>
    <w:rsid w:val="005856E3"/>
    <w:rsid w:val="005952AD"/>
    <w:rsid w:val="005960F4"/>
    <w:rsid w:val="005A4C64"/>
    <w:rsid w:val="005C10FA"/>
    <w:rsid w:val="005C4427"/>
    <w:rsid w:val="005C4429"/>
    <w:rsid w:val="005C5394"/>
    <w:rsid w:val="005C7EFB"/>
    <w:rsid w:val="005E3FC1"/>
    <w:rsid w:val="005F5B16"/>
    <w:rsid w:val="005F717E"/>
    <w:rsid w:val="006110E0"/>
    <w:rsid w:val="00617EFD"/>
    <w:rsid w:val="00621100"/>
    <w:rsid w:val="006407A9"/>
    <w:rsid w:val="00660002"/>
    <w:rsid w:val="006724BC"/>
    <w:rsid w:val="00674536"/>
    <w:rsid w:val="0068320D"/>
    <w:rsid w:val="006A0262"/>
    <w:rsid w:val="006A24FB"/>
    <w:rsid w:val="006A3AC7"/>
    <w:rsid w:val="006A66BF"/>
    <w:rsid w:val="006C00E5"/>
    <w:rsid w:val="006D1ADF"/>
    <w:rsid w:val="006D4F64"/>
    <w:rsid w:val="00700C54"/>
    <w:rsid w:val="00703798"/>
    <w:rsid w:val="00703A4F"/>
    <w:rsid w:val="00723C60"/>
    <w:rsid w:val="00723FDF"/>
    <w:rsid w:val="0072630F"/>
    <w:rsid w:val="00726A25"/>
    <w:rsid w:val="00733FB1"/>
    <w:rsid w:val="00733FDF"/>
    <w:rsid w:val="0074463D"/>
    <w:rsid w:val="00744F22"/>
    <w:rsid w:val="0075289A"/>
    <w:rsid w:val="00773DA8"/>
    <w:rsid w:val="007755CF"/>
    <w:rsid w:val="00781441"/>
    <w:rsid w:val="0079023C"/>
    <w:rsid w:val="0079269E"/>
    <w:rsid w:val="00792B43"/>
    <w:rsid w:val="007A1FFF"/>
    <w:rsid w:val="007C0A2E"/>
    <w:rsid w:val="007C3033"/>
    <w:rsid w:val="007C52C0"/>
    <w:rsid w:val="007D23DC"/>
    <w:rsid w:val="007F1C78"/>
    <w:rsid w:val="007F2502"/>
    <w:rsid w:val="008069B6"/>
    <w:rsid w:val="008108F3"/>
    <w:rsid w:val="0082323A"/>
    <w:rsid w:val="0082740B"/>
    <w:rsid w:val="00830569"/>
    <w:rsid w:val="00835B10"/>
    <w:rsid w:val="0084046E"/>
    <w:rsid w:val="008620D1"/>
    <w:rsid w:val="00865440"/>
    <w:rsid w:val="008674FF"/>
    <w:rsid w:val="008702AC"/>
    <w:rsid w:val="008B0919"/>
    <w:rsid w:val="008B504F"/>
    <w:rsid w:val="008E0339"/>
    <w:rsid w:val="008E1910"/>
    <w:rsid w:val="008F5FE1"/>
    <w:rsid w:val="009024C6"/>
    <w:rsid w:val="00902EE4"/>
    <w:rsid w:val="0091154D"/>
    <w:rsid w:val="009135C5"/>
    <w:rsid w:val="009143F1"/>
    <w:rsid w:val="009219B6"/>
    <w:rsid w:val="009319E2"/>
    <w:rsid w:val="00932F31"/>
    <w:rsid w:val="009358A1"/>
    <w:rsid w:val="00945593"/>
    <w:rsid w:val="00946A6A"/>
    <w:rsid w:val="0096111D"/>
    <w:rsid w:val="0096549F"/>
    <w:rsid w:val="009735F0"/>
    <w:rsid w:val="00973F76"/>
    <w:rsid w:val="009848C6"/>
    <w:rsid w:val="009915A8"/>
    <w:rsid w:val="009A19DE"/>
    <w:rsid w:val="009B01B7"/>
    <w:rsid w:val="009C348F"/>
    <w:rsid w:val="009C5EAC"/>
    <w:rsid w:val="009C5FA3"/>
    <w:rsid w:val="009D39E0"/>
    <w:rsid w:val="009D4D42"/>
    <w:rsid w:val="009F6FFD"/>
    <w:rsid w:val="00A07818"/>
    <w:rsid w:val="00A16E49"/>
    <w:rsid w:val="00A225C2"/>
    <w:rsid w:val="00A22D0A"/>
    <w:rsid w:val="00A31BEA"/>
    <w:rsid w:val="00A43F00"/>
    <w:rsid w:val="00A47FB2"/>
    <w:rsid w:val="00A65EEE"/>
    <w:rsid w:val="00A66454"/>
    <w:rsid w:val="00A70ECB"/>
    <w:rsid w:val="00A74E6B"/>
    <w:rsid w:val="00A9648F"/>
    <w:rsid w:val="00AA48C0"/>
    <w:rsid w:val="00AB5CC0"/>
    <w:rsid w:val="00AD2839"/>
    <w:rsid w:val="00AE0AAF"/>
    <w:rsid w:val="00AE4266"/>
    <w:rsid w:val="00AE72F6"/>
    <w:rsid w:val="00AF3D15"/>
    <w:rsid w:val="00AF6F5F"/>
    <w:rsid w:val="00B1164C"/>
    <w:rsid w:val="00B17D10"/>
    <w:rsid w:val="00B27B7C"/>
    <w:rsid w:val="00B42146"/>
    <w:rsid w:val="00B46936"/>
    <w:rsid w:val="00B71142"/>
    <w:rsid w:val="00B72159"/>
    <w:rsid w:val="00B93904"/>
    <w:rsid w:val="00BA5AA3"/>
    <w:rsid w:val="00BB5482"/>
    <w:rsid w:val="00BD5708"/>
    <w:rsid w:val="00BD657F"/>
    <w:rsid w:val="00C01504"/>
    <w:rsid w:val="00C0451D"/>
    <w:rsid w:val="00C05DFC"/>
    <w:rsid w:val="00C11FAD"/>
    <w:rsid w:val="00C162B6"/>
    <w:rsid w:val="00C16A1F"/>
    <w:rsid w:val="00C3079C"/>
    <w:rsid w:val="00C31588"/>
    <w:rsid w:val="00C4776E"/>
    <w:rsid w:val="00C5188F"/>
    <w:rsid w:val="00C51CF7"/>
    <w:rsid w:val="00C55E89"/>
    <w:rsid w:val="00C61436"/>
    <w:rsid w:val="00C70152"/>
    <w:rsid w:val="00C87ED0"/>
    <w:rsid w:val="00C924A0"/>
    <w:rsid w:val="00CC6102"/>
    <w:rsid w:val="00CD6859"/>
    <w:rsid w:val="00CE42CC"/>
    <w:rsid w:val="00D03153"/>
    <w:rsid w:val="00D1612A"/>
    <w:rsid w:val="00D24AA3"/>
    <w:rsid w:val="00D271BE"/>
    <w:rsid w:val="00D30750"/>
    <w:rsid w:val="00D32E75"/>
    <w:rsid w:val="00D36EC3"/>
    <w:rsid w:val="00D402C2"/>
    <w:rsid w:val="00D625F6"/>
    <w:rsid w:val="00D64B02"/>
    <w:rsid w:val="00D75391"/>
    <w:rsid w:val="00D92DFE"/>
    <w:rsid w:val="00DA6745"/>
    <w:rsid w:val="00DE24BD"/>
    <w:rsid w:val="00DF6638"/>
    <w:rsid w:val="00E140F8"/>
    <w:rsid w:val="00E2187D"/>
    <w:rsid w:val="00E22DD8"/>
    <w:rsid w:val="00E36BE9"/>
    <w:rsid w:val="00E5195E"/>
    <w:rsid w:val="00E571D7"/>
    <w:rsid w:val="00E65268"/>
    <w:rsid w:val="00E769B6"/>
    <w:rsid w:val="00E943F4"/>
    <w:rsid w:val="00EA3C7F"/>
    <w:rsid w:val="00EA6E79"/>
    <w:rsid w:val="00ED1B01"/>
    <w:rsid w:val="00EE329F"/>
    <w:rsid w:val="00EF1D76"/>
    <w:rsid w:val="00EF366A"/>
    <w:rsid w:val="00EF7B80"/>
    <w:rsid w:val="00F062B6"/>
    <w:rsid w:val="00F064F2"/>
    <w:rsid w:val="00F10597"/>
    <w:rsid w:val="00F231F5"/>
    <w:rsid w:val="00F25AE8"/>
    <w:rsid w:val="00F470DD"/>
    <w:rsid w:val="00F51338"/>
    <w:rsid w:val="00F51F74"/>
    <w:rsid w:val="00F57563"/>
    <w:rsid w:val="00F60559"/>
    <w:rsid w:val="00F82393"/>
    <w:rsid w:val="00F84E3E"/>
    <w:rsid w:val="00FA460E"/>
    <w:rsid w:val="00FF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BE64A"/>
  <w15:chartTrackingRefBased/>
  <w15:docId w15:val="{92E2E406-9E33-4896-BDBA-4474B3E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7B7C"/>
  </w:style>
  <w:style w:type="character" w:customStyle="1" w:styleId="a4">
    <w:name w:val="日付 (文字)"/>
    <w:basedOn w:val="a0"/>
    <w:link w:val="a3"/>
    <w:uiPriority w:val="99"/>
    <w:semiHidden/>
    <w:rsid w:val="00B27B7C"/>
  </w:style>
  <w:style w:type="table" w:styleId="a5">
    <w:name w:val="Table Grid"/>
    <w:basedOn w:val="a1"/>
    <w:uiPriority w:val="39"/>
    <w:rsid w:val="0096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54D"/>
    <w:pPr>
      <w:ind w:leftChars="400" w:left="840"/>
    </w:pPr>
  </w:style>
  <w:style w:type="paragraph" w:styleId="a7">
    <w:name w:val="header"/>
    <w:basedOn w:val="a"/>
    <w:link w:val="a8"/>
    <w:uiPriority w:val="99"/>
    <w:unhideWhenUsed/>
    <w:rsid w:val="00AE4266"/>
    <w:pPr>
      <w:tabs>
        <w:tab w:val="center" w:pos="4252"/>
        <w:tab w:val="right" w:pos="8504"/>
      </w:tabs>
      <w:snapToGrid w:val="0"/>
    </w:pPr>
  </w:style>
  <w:style w:type="character" w:customStyle="1" w:styleId="a8">
    <w:name w:val="ヘッダー (文字)"/>
    <w:basedOn w:val="a0"/>
    <w:link w:val="a7"/>
    <w:uiPriority w:val="99"/>
    <w:rsid w:val="00AE4266"/>
  </w:style>
  <w:style w:type="paragraph" w:styleId="a9">
    <w:name w:val="footer"/>
    <w:basedOn w:val="a"/>
    <w:link w:val="aa"/>
    <w:uiPriority w:val="99"/>
    <w:unhideWhenUsed/>
    <w:rsid w:val="00AE4266"/>
    <w:pPr>
      <w:tabs>
        <w:tab w:val="center" w:pos="4252"/>
        <w:tab w:val="right" w:pos="8504"/>
      </w:tabs>
      <w:snapToGrid w:val="0"/>
    </w:pPr>
  </w:style>
  <w:style w:type="character" w:customStyle="1" w:styleId="aa">
    <w:name w:val="フッター (文字)"/>
    <w:basedOn w:val="a0"/>
    <w:link w:val="a9"/>
    <w:uiPriority w:val="99"/>
    <w:rsid w:val="00AE4266"/>
  </w:style>
  <w:style w:type="character" w:styleId="ab">
    <w:name w:val="annotation reference"/>
    <w:basedOn w:val="a0"/>
    <w:uiPriority w:val="99"/>
    <w:semiHidden/>
    <w:unhideWhenUsed/>
    <w:rsid w:val="005A4C64"/>
    <w:rPr>
      <w:sz w:val="18"/>
      <w:szCs w:val="18"/>
    </w:rPr>
  </w:style>
  <w:style w:type="paragraph" w:styleId="ac">
    <w:name w:val="annotation text"/>
    <w:basedOn w:val="a"/>
    <w:link w:val="ad"/>
    <w:uiPriority w:val="99"/>
    <w:semiHidden/>
    <w:unhideWhenUsed/>
    <w:rsid w:val="005A4C64"/>
    <w:pPr>
      <w:jc w:val="left"/>
    </w:pPr>
  </w:style>
  <w:style w:type="character" w:customStyle="1" w:styleId="ad">
    <w:name w:val="コメント文字列 (文字)"/>
    <w:basedOn w:val="a0"/>
    <w:link w:val="ac"/>
    <w:uiPriority w:val="99"/>
    <w:semiHidden/>
    <w:rsid w:val="005A4C64"/>
  </w:style>
  <w:style w:type="paragraph" w:styleId="ae">
    <w:name w:val="annotation subject"/>
    <w:basedOn w:val="ac"/>
    <w:next w:val="ac"/>
    <w:link w:val="af"/>
    <w:uiPriority w:val="99"/>
    <w:semiHidden/>
    <w:unhideWhenUsed/>
    <w:rsid w:val="005A4C64"/>
    <w:rPr>
      <w:b/>
      <w:bCs/>
    </w:rPr>
  </w:style>
  <w:style w:type="character" w:customStyle="1" w:styleId="af">
    <w:name w:val="コメント内容 (文字)"/>
    <w:basedOn w:val="ad"/>
    <w:link w:val="ae"/>
    <w:uiPriority w:val="99"/>
    <w:semiHidden/>
    <w:rsid w:val="005A4C64"/>
    <w:rPr>
      <w:b/>
      <w:bCs/>
    </w:rPr>
  </w:style>
  <w:style w:type="paragraph" w:styleId="af0">
    <w:name w:val="Balloon Text"/>
    <w:basedOn w:val="a"/>
    <w:link w:val="af1"/>
    <w:uiPriority w:val="99"/>
    <w:semiHidden/>
    <w:unhideWhenUsed/>
    <w:rsid w:val="005A4C6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A4C64"/>
    <w:rPr>
      <w:rFonts w:asciiTheme="majorHAnsi" w:eastAsiaTheme="majorEastAsia" w:hAnsiTheme="majorHAnsi" w:cstheme="majorBidi"/>
      <w:sz w:val="18"/>
      <w:szCs w:val="18"/>
    </w:rPr>
  </w:style>
  <w:style w:type="character" w:styleId="af2">
    <w:name w:val="Hyperlink"/>
    <w:basedOn w:val="a0"/>
    <w:uiPriority w:val="99"/>
    <w:unhideWhenUsed/>
    <w:rsid w:val="008620D1"/>
    <w:rPr>
      <w:color w:val="0563C1" w:themeColor="hyperlink"/>
      <w:u w:val="single"/>
    </w:rPr>
  </w:style>
  <w:style w:type="character" w:styleId="af3">
    <w:name w:val="Unresolved Mention"/>
    <w:basedOn w:val="a0"/>
    <w:uiPriority w:val="99"/>
    <w:semiHidden/>
    <w:unhideWhenUsed/>
    <w:rsid w:val="0086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aichi-miyo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542B-485C-4C00-8F6F-EBDD67D7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藤島　健太</dc:creator>
  <cp:keywords/>
  <dc:description/>
  <cp:lastModifiedBy>藤島 健太</cp:lastModifiedBy>
  <cp:revision>2</cp:revision>
  <cp:lastPrinted>2024-01-29T02:22:00Z</cp:lastPrinted>
  <dcterms:created xsi:type="dcterms:W3CDTF">2026-06-05T07:56:00Z</dcterms:created>
  <dcterms:modified xsi:type="dcterms:W3CDTF">2026-06-05T07:56:00Z</dcterms:modified>
</cp:coreProperties>
</file>